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12C6" w14:textId="77777777" w:rsidR="00E11E33" w:rsidRPr="007C2653" w:rsidRDefault="00E11E33" w:rsidP="005E5722">
      <w:pPr>
        <w:pStyle w:val="Heading1"/>
        <w:spacing w:after="120"/>
        <w:rPr>
          <w:sz w:val="22"/>
          <w:szCs w:val="22"/>
          <w:lang w:val="sv-SE"/>
        </w:rPr>
      </w:pPr>
    </w:p>
    <w:p w14:paraId="683EC899" w14:textId="13C3ECED" w:rsidR="00A80B4D" w:rsidRPr="007C2653" w:rsidRDefault="00E862C0" w:rsidP="005E5722">
      <w:pPr>
        <w:pStyle w:val="Heading1"/>
        <w:spacing w:after="120"/>
        <w:rPr>
          <w:sz w:val="22"/>
          <w:szCs w:val="22"/>
          <w:lang w:val="sv-SE"/>
        </w:rPr>
      </w:pPr>
      <w:r w:rsidRPr="007C2653">
        <w:rPr>
          <w:sz w:val="22"/>
          <w:szCs w:val="22"/>
          <w:lang w:val="sv-SE"/>
        </w:rPr>
        <w:t>Pres</w:t>
      </w:r>
      <w:r w:rsidR="00A80B4D" w:rsidRPr="007C2653">
        <w:rPr>
          <w:sz w:val="22"/>
          <w:szCs w:val="22"/>
          <w:lang w:val="sv-SE"/>
        </w:rPr>
        <w:t>s</w:t>
      </w:r>
      <w:r w:rsidR="001314E8" w:rsidRPr="007C2653">
        <w:rPr>
          <w:sz w:val="22"/>
          <w:szCs w:val="22"/>
          <w:lang w:val="sv-SE"/>
        </w:rPr>
        <w:t>meddelande</w:t>
      </w:r>
    </w:p>
    <w:p w14:paraId="4615A718" w14:textId="6D1BF072" w:rsidR="001314E8" w:rsidRPr="007C2653" w:rsidRDefault="001314E8" w:rsidP="001314E8">
      <w:pPr>
        <w:spacing w:after="120" w:line="360" w:lineRule="auto"/>
        <w:jc w:val="both"/>
        <w:rPr>
          <w:rFonts w:cs="Arial"/>
          <w:b/>
          <w:lang w:val="sv-SE"/>
        </w:rPr>
      </w:pPr>
      <w:r w:rsidRPr="007C2653">
        <w:rPr>
          <w:rFonts w:cs="Arial"/>
          <w:b/>
          <w:lang w:val="sv-SE"/>
        </w:rPr>
        <w:t xml:space="preserve">Trelleborg inviger ny produktionslinje </w:t>
      </w:r>
      <w:r w:rsidR="007C2653" w:rsidRPr="007C2653">
        <w:rPr>
          <w:rFonts w:cs="Arial"/>
          <w:b/>
          <w:lang w:val="sv-SE"/>
        </w:rPr>
        <w:t>för bromsshims i Kalmar</w:t>
      </w:r>
      <w:r w:rsidR="00082331" w:rsidRPr="007C2653">
        <w:rPr>
          <w:rFonts w:cs="Arial"/>
          <w:b/>
          <w:lang w:val="sv-SE"/>
        </w:rPr>
        <w:t xml:space="preserve"> </w:t>
      </w:r>
    </w:p>
    <w:p w14:paraId="47B82D98" w14:textId="1CC829FC" w:rsidR="001314E8" w:rsidRPr="007C2653" w:rsidRDefault="001314E8" w:rsidP="001314E8">
      <w:pPr>
        <w:spacing w:after="120" w:line="360" w:lineRule="auto"/>
        <w:jc w:val="both"/>
        <w:rPr>
          <w:rFonts w:cs="Arial"/>
          <w:lang w:val="sv-SE"/>
        </w:rPr>
      </w:pPr>
      <w:r w:rsidRPr="007C2653">
        <w:rPr>
          <w:rFonts w:cs="Arial"/>
          <w:lang w:val="sv-SE"/>
        </w:rPr>
        <w:t>Den 26 november 2019 invigde Trelleborg Sealing Solutions</w:t>
      </w:r>
      <w:r w:rsidR="00082331" w:rsidRPr="007C2653">
        <w:rPr>
          <w:rFonts w:cs="Arial"/>
          <w:lang w:val="sv-SE"/>
        </w:rPr>
        <w:t xml:space="preserve"> </w:t>
      </w:r>
      <w:r w:rsidRPr="007C2653">
        <w:rPr>
          <w:rFonts w:cs="Arial"/>
          <w:lang w:val="sv-SE"/>
        </w:rPr>
        <w:t xml:space="preserve">i Kalmar en ny produktionslinje som </w:t>
      </w:r>
      <w:r w:rsidR="00082331" w:rsidRPr="007C2653">
        <w:rPr>
          <w:rFonts w:cs="Arial"/>
          <w:lang w:val="sv-SE"/>
        </w:rPr>
        <w:t xml:space="preserve">avsevärt </w:t>
      </w:r>
      <w:r w:rsidRPr="007C2653">
        <w:rPr>
          <w:rFonts w:cs="Arial"/>
          <w:lang w:val="sv-SE"/>
        </w:rPr>
        <w:t xml:space="preserve">kommer att öka </w:t>
      </w:r>
      <w:r w:rsidR="00082331" w:rsidRPr="007C2653">
        <w:rPr>
          <w:rFonts w:cs="Arial"/>
          <w:lang w:val="sv-SE"/>
        </w:rPr>
        <w:t>produktions</w:t>
      </w:r>
      <w:r w:rsidRPr="007C2653">
        <w:rPr>
          <w:rFonts w:cs="Arial"/>
          <w:lang w:val="sv-SE"/>
        </w:rPr>
        <w:t xml:space="preserve">kapaciteten </w:t>
      </w:r>
      <w:r w:rsidR="00082331" w:rsidRPr="007C2653">
        <w:rPr>
          <w:rFonts w:cs="Arial"/>
          <w:lang w:val="sv-SE"/>
        </w:rPr>
        <w:t>för bromsshims. Produktionsl</w:t>
      </w:r>
      <w:r w:rsidRPr="007C2653">
        <w:rPr>
          <w:rFonts w:cs="Arial"/>
          <w:lang w:val="sv-SE"/>
        </w:rPr>
        <w:t>injen inkluderar tr</w:t>
      </w:r>
      <w:r w:rsidR="007C2653">
        <w:rPr>
          <w:rFonts w:cs="Arial"/>
          <w:lang w:val="sv-SE"/>
        </w:rPr>
        <w:t>e</w:t>
      </w:r>
      <w:r w:rsidR="007C2653" w:rsidRPr="007C2653">
        <w:rPr>
          <w:rFonts w:cs="Arial"/>
          <w:lang w:val="sv-SE"/>
        </w:rPr>
        <w:t xml:space="preserve"> </w:t>
      </w:r>
      <w:r w:rsidRPr="007C2653">
        <w:rPr>
          <w:rFonts w:cs="Arial"/>
          <w:lang w:val="sv-SE"/>
        </w:rPr>
        <w:t>stationer med självhäftande laminering och e</w:t>
      </w:r>
      <w:r w:rsidR="007C2653">
        <w:rPr>
          <w:rFonts w:cs="Arial"/>
          <w:lang w:val="sv-SE"/>
        </w:rPr>
        <w:t>n</w:t>
      </w:r>
      <w:r w:rsidRPr="007C2653">
        <w:rPr>
          <w:rFonts w:cs="Arial"/>
          <w:lang w:val="sv-SE"/>
        </w:rPr>
        <w:t xml:space="preserve"> </w:t>
      </w:r>
      <w:r w:rsidR="007C2653">
        <w:rPr>
          <w:rFonts w:cs="Arial"/>
          <w:lang w:val="sv-SE"/>
        </w:rPr>
        <w:t xml:space="preserve">avsyningsstation </w:t>
      </w:r>
      <w:r w:rsidRPr="007C2653">
        <w:rPr>
          <w:rFonts w:cs="Arial"/>
          <w:lang w:val="sv-SE"/>
        </w:rPr>
        <w:t xml:space="preserve">med märkningsrobotar </w:t>
      </w:r>
      <w:r w:rsidR="007C2653">
        <w:rPr>
          <w:rFonts w:cs="Arial"/>
          <w:lang w:val="sv-SE"/>
        </w:rPr>
        <w:t xml:space="preserve">som </w:t>
      </w:r>
      <w:r w:rsidRPr="007C2653">
        <w:rPr>
          <w:rFonts w:cs="Arial"/>
          <w:lang w:val="sv-SE"/>
        </w:rPr>
        <w:t>säkerställ</w:t>
      </w:r>
      <w:r w:rsidR="007C2653">
        <w:rPr>
          <w:rFonts w:cs="Arial"/>
          <w:lang w:val="sv-SE"/>
        </w:rPr>
        <w:t>er</w:t>
      </w:r>
      <w:r w:rsidRPr="007C2653">
        <w:rPr>
          <w:rFonts w:cs="Arial"/>
          <w:lang w:val="sv-SE"/>
        </w:rPr>
        <w:t xml:space="preserve"> flexibilitet i tillverkningen och förbättrad kvalitetskontroll, vilket ger en ännu bättre service till kunder</w:t>
      </w:r>
      <w:r w:rsidR="00082331" w:rsidRPr="007C2653">
        <w:rPr>
          <w:rFonts w:cs="Arial"/>
          <w:lang w:val="sv-SE"/>
        </w:rPr>
        <w:t>na</w:t>
      </w:r>
      <w:r w:rsidRPr="007C2653">
        <w:rPr>
          <w:rFonts w:cs="Arial"/>
          <w:lang w:val="sv-SE"/>
        </w:rPr>
        <w:t>.</w:t>
      </w:r>
    </w:p>
    <w:p w14:paraId="7FB9ECF1" w14:textId="5090436E" w:rsidR="001314E8" w:rsidRPr="007C2653" w:rsidRDefault="00082331" w:rsidP="001314E8">
      <w:pPr>
        <w:spacing w:after="120" w:line="360" w:lineRule="auto"/>
        <w:jc w:val="both"/>
        <w:rPr>
          <w:rFonts w:cs="Arial"/>
          <w:lang w:val="sv-SE"/>
        </w:rPr>
      </w:pPr>
      <w:r w:rsidRPr="007C2653">
        <w:rPr>
          <w:rFonts w:cs="Arial"/>
          <w:lang w:val="sv-SE"/>
        </w:rPr>
        <w:t xml:space="preserve">– </w:t>
      </w:r>
      <w:r w:rsidR="001314E8" w:rsidRPr="007C2653">
        <w:rPr>
          <w:rFonts w:cs="Arial"/>
          <w:lang w:val="sv-SE"/>
        </w:rPr>
        <w:t xml:space="preserve">Att öka vår kapacitet vid </w:t>
      </w:r>
      <w:r w:rsidR="007C2653">
        <w:rPr>
          <w:rFonts w:cs="Arial"/>
          <w:lang w:val="sv-SE"/>
        </w:rPr>
        <w:t xml:space="preserve">vår </w:t>
      </w:r>
      <w:r w:rsidR="001314E8" w:rsidRPr="007C2653">
        <w:rPr>
          <w:rFonts w:cs="Arial"/>
          <w:lang w:val="sv-SE"/>
        </w:rPr>
        <w:t xml:space="preserve">anläggning </w:t>
      </w:r>
      <w:r w:rsidR="007C2653">
        <w:rPr>
          <w:rFonts w:cs="Arial"/>
          <w:lang w:val="sv-SE"/>
        </w:rPr>
        <w:t xml:space="preserve">i Kalmar </w:t>
      </w:r>
      <w:r w:rsidR="001314E8" w:rsidRPr="007C2653">
        <w:rPr>
          <w:rFonts w:cs="Arial"/>
          <w:lang w:val="sv-SE"/>
        </w:rPr>
        <w:t xml:space="preserve">gör att vi kan uppfylla vårt åtagande att leverera fortsatt tillväxt och möta växande </w:t>
      </w:r>
      <w:r w:rsidR="007C2653">
        <w:rPr>
          <w:rFonts w:cs="Arial"/>
          <w:lang w:val="sv-SE"/>
        </w:rPr>
        <w:t xml:space="preserve">krav från </w:t>
      </w:r>
      <w:r w:rsidR="001314E8" w:rsidRPr="007C2653">
        <w:rPr>
          <w:rFonts w:cs="Arial"/>
          <w:lang w:val="sv-SE"/>
        </w:rPr>
        <w:t>marknad</w:t>
      </w:r>
      <w:r w:rsidR="007C2653">
        <w:rPr>
          <w:rFonts w:cs="Arial"/>
          <w:lang w:val="sv-SE"/>
        </w:rPr>
        <w:t>en</w:t>
      </w:r>
      <w:r w:rsidR="001314E8" w:rsidRPr="007C2653">
        <w:rPr>
          <w:rFonts w:cs="Arial"/>
          <w:lang w:val="sv-SE"/>
        </w:rPr>
        <w:t>. Denna investering är ett viktigt steg för att säkerställa att vi kan tillfredsställa kundens framtida krav med nästa utveckling inom bromsbelägg</w:t>
      </w:r>
      <w:r w:rsidR="007C2653">
        <w:rPr>
          <w:rFonts w:cs="Arial"/>
          <w:lang w:val="sv-SE"/>
        </w:rPr>
        <w:t>nings</w:t>
      </w:r>
      <w:r w:rsidR="001314E8" w:rsidRPr="007C2653">
        <w:rPr>
          <w:rFonts w:cs="Arial"/>
          <w:lang w:val="sv-SE"/>
        </w:rPr>
        <w:t>material</w:t>
      </w:r>
      <w:r w:rsidRPr="007C2653">
        <w:rPr>
          <w:rFonts w:cs="Arial"/>
          <w:lang w:val="sv-SE"/>
        </w:rPr>
        <w:t>, säger Stefan Lundström, chef för dämpningslösningar inom Trelleborg Sealing Solutions.</w:t>
      </w:r>
    </w:p>
    <w:p w14:paraId="6789F73E" w14:textId="7141A128" w:rsidR="00082331" w:rsidRPr="007C2653" w:rsidRDefault="00082331" w:rsidP="001314E8">
      <w:pPr>
        <w:spacing w:after="120" w:line="360" w:lineRule="auto"/>
        <w:jc w:val="both"/>
        <w:rPr>
          <w:rFonts w:cs="Arial"/>
          <w:lang w:val="sv-SE"/>
        </w:rPr>
      </w:pPr>
      <w:r w:rsidRPr="007C2653">
        <w:rPr>
          <w:rFonts w:cs="Arial"/>
          <w:lang w:val="sv-SE"/>
        </w:rPr>
        <w:t>Vid i</w:t>
      </w:r>
      <w:r w:rsidR="001314E8" w:rsidRPr="007C2653">
        <w:rPr>
          <w:rFonts w:cs="Arial"/>
          <w:lang w:val="sv-SE"/>
        </w:rPr>
        <w:t>nvigningen deltog tjänstemän</w:t>
      </w:r>
      <w:r w:rsidR="007C2653">
        <w:rPr>
          <w:rFonts w:cs="Arial"/>
          <w:lang w:val="sv-SE"/>
        </w:rPr>
        <w:t xml:space="preserve"> från kommunen</w:t>
      </w:r>
      <w:r w:rsidR="001314E8" w:rsidRPr="007C2653">
        <w:rPr>
          <w:rFonts w:cs="Arial"/>
          <w:lang w:val="sv-SE"/>
        </w:rPr>
        <w:t xml:space="preserve"> tillsammans med anställda,</w:t>
      </w:r>
      <w:r w:rsidR="00606C60">
        <w:rPr>
          <w:rFonts w:cs="Arial"/>
          <w:lang w:val="sv-SE"/>
        </w:rPr>
        <w:t xml:space="preserve"> </w:t>
      </w:r>
      <w:r w:rsidR="00606C60" w:rsidRPr="00606C60">
        <w:rPr>
          <w:rFonts w:cs="Arial"/>
          <w:lang w:val="sv-SE"/>
        </w:rPr>
        <w:t>entreprenörer</w:t>
      </w:r>
      <w:r w:rsidR="00606C60">
        <w:rPr>
          <w:color w:val="1F497D"/>
          <w:lang w:val="sv-SE"/>
        </w:rPr>
        <w:t>,</w:t>
      </w:r>
      <w:r w:rsidR="001314E8" w:rsidRPr="007C2653">
        <w:rPr>
          <w:rFonts w:cs="Arial"/>
          <w:lang w:val="sv-SE"/>
        </w:rPr>
        <w:t xml:space="preserve"> leverantörer och ledning</w:t>
      </w:r>
      <w:r w:rsidRPr="007C2653">
        <w:rPr>
          <w:rFonts w:cs="Arial"/>
          <w:lang w:val="sv-SE"/>
        </w:rPr>
        <w:t>en</w:t>
      </w:r>
      <w:r w:rsidR="001314E8" w:rsidRPr="007C2653">
        <w:rPr>
          <w:rFonts w:cs="Arial"/>
          <w:lang w:val="sv-SE"/>
        </w:rPr>
        <w:t xml:space="preserve"> från Trelleborg. Den formella öppningen av den nya prod</w:t>
      </w:r>
      <w:r w:rsidRPr="007C2653">
        <w:rPr>
          <w:rFonts w:cs="Arial"/>
          <w:lang w:val="sv-SE"/>
        </w:rPr>
        <w:t>u</w:t>
      </w:r>
      <w:r w:rsidR="001314E8" w:rsidRPr="007C2653">
        <w:rPr>
          <w:rFonts w:cs="Arial"/>
          <w:lang w:val="sv-SE"/>
        </w:rPr>
        <w:t xml:space="preserve">ktionslinjen utfördes av Peter Nilsson, VD och koncernchef </w:t>
      </w:r>
      <w:r w:rsidRPr="007C2653">
        <w:rPr>
          <w:rFonts w:cs="Arial"/>
          <w:lang w:val="sv-SE"/>
        </w:rPr>
        <w:t xml:space="preserve">för </w:t>
      </w:r>
      <w:r w:rsidR="001314E8" w:rsidRPr="007C2653">
        <w:rPr>
          <w:rFonts w:cs="Arial"/>
          <w:lang w:val="sv-SE"/>
        </w:rPr>
        <w:t>Trelleborg, Peter Hahn, affärsområdeschef</w:t>
      </w:r>
      <w:r w:rsidRPr="007C2653">
        <w:rPr>
          <w:rFonts w:cs="Arial"/>
          <w:lang w:val="sv-SE"/>
        </w:rPr>
        <w:t xml:space="preserve"> för</w:t>
      </w:r>
      <w:r w:rsidR="001314E8" w:rsidRPr="007C2653">
        <w:rPr>
          <w:rFonts w:cs="Arial"/>
          <w:lang w:val="sv-SE"/>
        </w:rPr>
        <w:t xml:space="preserve"> Trelleborg Sealing Solutions, Stefan Lundström, </w:t>
      </w:r>
      <w:r w:rsidRPr="007C2653">
        <w:rPr>
          <w:rFonts w:cs="Arial"/>
          <w:lang w:val="sv-SE"/>
        </w:rPr>
        <w:t>chef</w:t>
      </w:r>
      <w:r w:rsidR="001314E8" w:rsidRPr="007C2653">
        <w:rPr>
          <w:rFonts w:cs="Arial"/>
          <w:lang w:val="sv-SE"/>
        </w:rPr>
        <w:t xml:space="preserve"> för dämpningslösningar inom Trelleborg Sealing Solutions, Ulf Johansson, </w:t>
      </w:r>
      <w:r w:rsidR="008F278A">
        <w:rPr>
          <w:rFonts w:cs="Arial"/>
          <w:lang w:val="sv-SE"/>
        </w:rPr>
        <w:t>platschef</w:t>
      </w:r>
      <w:r w:rsidR="001314E8" w:rsidRPr="007C2653">
        <w:rPr>
          <w:rFonts w:cs="Arial"/>
          <w:lang w:val="sv-SE"/>
        </w:rPr>
        <w:t xml:space="preserve">, Johan Persson </w:t>
      </w:r>
      <w:r w:rsidR="008F278A" w:rsidRPr="008F278A">
        <w:rPr>
          <w:rFonts w:cs="Arial"/>
          <w:lang w:val="sv-SE"/>
        </w:rPr>
        <w:t xml:space="preserve">kommunalråd </w:t>
      </w:r>
      <w:r w:rsidR="008F278A">
        <w:rPr>
          <w:rFonts w:cs="Arial"/>
          <w:lang w:val="sv-SE"/>
        </w:rPr>
        <w:t>och</w:t>
      </w:r>
      <w:r w:rsidR="008F278A" w:rsidRPr="008F278A">
        <w:rPr>
          <w:rFonts w:cs="Arial"/>
          <w:lang w:val="sv-SE"/>
        </w:rPr>
        <w:t xml:space="preserve"> kommunstyrelsens ordförande</w:t>
      </w:r>
      <w:r w:rsidR="008F278A">
        <w:rPr>
          <w:rFonts w:cs="Arial"/>
          <w:lang w:val="sv-SE"/>
        </w:rPr>
        <w:t xml:space="preserve"> i Kalmar</w:t>
      </w:r>
      <w:r w:rsidR="001314E8" w:rsidRPr="007C2653">
        <w:rPr>
          <w:rFonts w:cs="Arial"/>
          <w:lang w:val="sv-SE"/>
        </w:rPr>
        <w:t xml:space="preserve"> </w:t>
      </w:r>
      <w:r w:rsidR="008F278A">
        <w:rPr>
          <w:rFonts w:cs="Arial"/>
          <w:lang w:val="sv-SE"/>
        </w:rPr>
        <w:t>samt</w:t>
      </w:r>
      <w:r w:rsidR="001314E8" w:rsidRPr="007C2653">
        <w:rPr>
          <w:rFonts w:cs="Arial"/>
          <w:lang w:val="sv-SE"/>
        </w:rPr>
        <w:t xml:space="preserve"> Giorgio Gabella, </w:t>
      </w:r>
      <w:r w:rsidR="008F278A">
        <w:rPr>
          <w:rFonts w:cs="Arial"/>
          <w:lang w:val="sv-SE"/>
        </w:rPr>
        <w:t xml:space="preserve">VD för maskintillverkaren </w:t>
      </w:r>
      <w:r w:rsidR="001314E8" w:rsidRPr="007C2653">
        <w:rPr>
          <w:rFonts w:cs="Arial"/>
          <w:lang w:val="sv-SE"/>
        </w:rPr>
        <w:t>Gabella Macchine spa.</w:t>
      </w:r>
    </w:p>
    <w:p w14:paraId="1E57ACFA" w14:textId="1C92AE87" w:rsidR="00862754" w:rsidRPr="007C2653" w:rsidRDefault="00082331" w:rsidP="001314E8">
      <w:pPr>
        <w:spacing w:after="120" w:line="360" w:lineRule="auto"/>
        <w:jc w:val="both"/>
        <w:rPr>
          <w:rFonts w:cs="Arial"/>
          <w:sz w:val="22"/>
          <w:szCs w:val="22"/>
          <w:lang w:val="sv-SE"/>
        </w:rPr>
      </w:pPr>
      <w:r w:rsidRPr="007C2653">
        <w:rPr>
          <w:rFonts w:cs="Arial"/>
          <w:sz w:val="22"/>
          <w:szCs w:val="22"/>
          <w:lang w:val="sv-SE"/>
        </w:rPr>
        <w:t xml:space="preserve">En video från anläggningen i Kalmar kan ses på </w:t>
      </w:r>
      <w:r w:rsidR="00862754" w:rsidRPr="007C2653">
        <w:rPr>
          <w:rFonts w:cs="Arial"/>
          <w:sz w:val="22"/>
          <w:szCs w:val="22"/>
          <w:lang w:val="sv-SE"/>
        </w:rPr>
        <w:t xml:space="preserve">YouTube at </w:t>
      </w:r>
      <w:r w:rsidR="007B0C66">
        <w:fldChar w:fldCharType="begin"/>
      </w:r>
      <w:r w:rsidR="007B0C66" w:rsidRPr="007B0C66">
        <w:rPr>
          <w:lang w:val="sv-SE"/>
        </w:rPr>
        <w:instrText xml:space="preserve"> HYPERLINK "https://youtu.be/xa34y-Bb9nQ" </w:instrText>
      </w:r>
      <w:r w:rsidR="007B0C66">
        <w:fldChar w:fldCharType="separate"/>
      </w:r>
      <w:r w:rsidRPr="007C2653">
        <w:rPr>
          <w:rStyle w:val="Hyperlink"/>
          <w:rFonts w:cs="Arial"/>
          <w:sz w:val="22"/>
          <w:szCs w:val="22"/>
          <w:lang w:val="sv-SE"/>
        </w:rPr>
        <w:t>https://youtu.be/xa34y-Bb9nQ</w:t>
      </w:r>
      <w:r w:rsidR="007B0C66">
        <w:rPr>
          <w:rStyle w:val="Hyperlink"/>
          <w:rFonts w:cs="Arial"/>
          <w:sz w:val="22"/>
          <w:szCs w:val="22"/>
          <w:lang w:val="sv-SE"/>
        </w:rPr>
        <w:fldChar w:fldCharType="end"/>
      </w:r>
      <w:r w:rsidR="00862754" w:rsidRPr="007C2653">
        <w:rPr>
          <w:rFonts w:cs="Arial"/>
          <w:sz w:val="22"/>
          <w:szCs w:val="22"/>
          <w:lang w:val="sv-SE"/>
        </w:rPr>
        <w:t>.</w:t>
      </w:r>
      <w:r w:rsidRPr="007C2653">
        <w:rPr>
          <w:rFonts w:cs="Arial"/>
          <w:sz w:val="22"/>
          <w:szCs w:val="22"/>
          <w:lang w:val="sv-SE"/>
        </w:rPr>
        <w:t xml:space="preserve"> </w:t>
      </w:r>
    </w:p>
    <w:p w14:paraId="7C19BA27" w14:textId="1DF21766" w:rsidR="005824BF" w:rsidRPr="007C2653" w:rsidRDefault="00082331" w:rsidP="005824BF">
      <w:pPr>
        <w:autoSpaceDE w:val="0"/>
        <w:adjustRightInd w:val="0"/>
        <w:spacing w:after="240" w:line="360" w:lineRule="auto"/>
        <w:jc w:val="center"/>
        <w:rPr>
          <w:rFonts w:cs="Arial"/>
          <w:b/>
          <w:lang w:val="sv-SE"/>
        </w:rPr>
      </w:pPr>
      <w:r w:rsidRPr="007C2653">
        <w:rPr>
          <w:rFonts w:cs="Arial"/>
          <w:b/>
          <w:lang w:val="sv-SE"/>
        </w:rPr>
        <w:t>SLUT</w:t>
      </w:r>
    </w:p>
    <w:p w14:paraId="0E1FA3B7" w14:textId="08C34B8B" w:rsidR="0004579C" w:rsidRPr="007C2653" w:rsidRDefault="00082331" w:rsidP="0004579C">
      <w:pPr>
        <w:ind w:right="142"/>
        <w:rPr>
          <w:rFonts w:cs="Arial"/>
          <w:b/>
          <w:sz w:val="18"/>
          <w:szCs w:val="18"/>
          <w:lang w:val="sv-SE"/>
        </w:rPr>
      </w:pPr>
      <w:r w:rsidRPr="007C2653">
        <w:rPr>
          <w:rFonts w:cs="Arial"/>
          <w:b/>
          <w:sz w:val="18"/>
          <w:szCs w:val="18"/>
          <w:lang w:val="sv-SE"/>
        </w:rPr>
        <w:t xml:space="preserve">För mer information, kontakta: </w:t>
      </w:r>
    </w:p>
    <w:p w14:paraId="0D2D8633" w14:textId="251C0DA9" w:rsidR="00E11E33" w:rsidRPr="00105A80" w:rsidRDefault="00E11E33" w:rsidP="00E11E33">
      <w:pPr>
        <w:ind w:right="142"/>
        <w:rPr>
          <w:rFonts w:cs="Arial"/>
          <w:sz w:val="22"/>
          <w:szCs w:val="22"/>
        </w:rPr>
      </w:pPr>
      <w:r w:rsidRPr="00105A80">
        <w:rPr>
          <w:rFonts w:cs="Arial"/>
          <w:sz w:val="22"/>
          <w:szCs w:val="22"/>
        </w:rPr>
        <w:t>Arvid Norberg</w:t>
      </w:r>
    </w:p>
    <w:p w14:paraId="2681F84B" w14:textId="330CC7F8" w:rsidR="00E11E33" w:rsidRPr="00105A80" w:rsidRDefault="00E11E33" w:rsidP="00E11E33">
      <w:pPr>
        <w:ind w:right="142"/>
        <w:rPr>
          <w:rFonts w:cs="Arial"/>
          <w:sz w:val="22"/>
          <w:szCs w:val="22"/>
        </w:rPr>
      </w:pPr>
      <w:r w:rsidRPr="00105A80">
        <w:rPr>
          <w:rFonts w:cs="Arial"/>
          <w:sz w:val="22"/>
          <w:szCs w:val="22"/>
        </w:rPr>
        <w:t>Tel: +46 480 49 94 00</w:t>
      </w:r>
    </w:p>
    <w:p w14:paraId="631F1DB3" w14:textId="65735BFC" w:rsidR="00E11E33" w:rsidRPr="00105A80" w:rsidRDefault="00E11E33" w:rsidP="00E11E33">
      <w:pPr>
        <w:spacing w:after="120"/>
        <w:ind w:right="144"/>
        <w:rPr>
          <w:rFonts w:cs="Arial"/>
          <w:sz w:val="22"/>
          <w:szCs w:val="22"/>
        </w:rPr>
      </w:pPr>
      <w:r w:rsidRPr="00105A80">
        <w:rPr>
          <w:rFonts w:cs="Arial"/>
          <w:sz w:val="22"/>
          <w:szCs w:val="22"/>
        </w:rPr>
        <w:t>Email: arvid.norberg@trelleborg.com</w:t>
      </w:r>
    </w:p>
    <w:p w14:paraId="23C33D6F" w14:textId="77777777" w:rsidR="00E11E33" w:rsidRPr="00105A80" w:rsidRDefault="00E11E33" w:rsidP="00F77AB6">
      <w:pPr>
        <w:tabs>
          <w:tab w:val="left" w:pos="2145"/>
        </w:tabs>
        <w:autoSpaceDE w:val="0"/>
        <w:autoSpaceDN w:val="0"/>
        <w:adjustRightInd w:val="0"/>
        <w:spacing w:line="360" w:lineRule="auto"/>
        <w:jc w:val="both"/>
        <w:rPr>
          <w:rFonts w:eastAsiaTheme="minorHAnsi" w:cs="Arial"/>
          <w:b/>
          <w:iCs/>
          <w:sz w:val="18"/>
          <w:szCs w:val="18"/>
        </w:rPr>
      </w:pPr>
    </w:p>
    <w:p w14:paraId="762FFD3E" w14:textId="6F45CC47" w:rsidR="007C5C0F" w:rsidRPr="007C2653" w:rsidRDefault="00082331" w:rsidP="00F77AB6">
      <w:pPr>
        <w:tabs>
          <w:tab w:val="left" w:pos="2145"/>
        </w:tabs>
        <w:autoSpaceDE w:val="0"/>
        <w:autoSpaceDN w:val="0"/>
        <w:adjustRightInd w:val="0"/>
        <w:spacing w:line="360" w:lineRule="auto"/>
        <w:jc w:val="both"/>
        <w:rPr>
          <w:rFonts w:eastAsiaTheme="minorHAnsi" w:cs="Arial"/>
          <w:i/>
          <w:iCs/>
          <w:sz w:val="18"/>
          <w:szCs w:val="18"/>
          <w:lang w:val="sv-SE"/>
        </w:rPr>
      </w:pPr>
      <w:r w:rsidRPr="007C2653">
        <w:rPr>
          <w:rFonts w:eastAsiaTheme="minorHAnsi" w:cs="Arial"/>
          <w:b/>
          <w:iCs/>
          <w:sz w:val="18"/>
          <w:szCs w:val="18"/>
          <w:lang w:val="sv-SE"/>
        </w:rPr>
        <w:t>Om</w:t>
      </w:r>
      <w:r w:rsidR="007C5C0F" w:rsidRPr="007C2653">
        <w:rPr>
          <w:rFonts w:eastAsiaTheme="minorHAnsi" w:cs="Arial"/>
          <w:b/>
          <w:iCs/>
          <w:sz w:val="18"/>
          <w:szCs w:val="18"/>
          <w:lang w:val="sv-SE"/>
        </w:rPr>
        <w:t xml:space="preserve"> Trelleborg </w:t>
      </w:r>
      <w:r w:rsidR="0004579C" w:rsidRPr="007C2653">
        <w:rPr>
          <w:rFonts w:eastAsiaTheme="minorHAnsi" w:cs="Arial"/>
          <w:b/>
          <w:iCs/>
          <w:sz w:val="18"/>
          <w:szCs w:val="18"/>
          <w:lang w:val="sv-SE"/>
        </w:rPr>
        <w:t>Sealing Solutions</w:t>
      </w:r>
      <w:r w:rsidR="007C5C0F" w:rsidRPr="007C2653">
        <w:rPr>
          <w:rFonts w:eastAsiaTheme="minorHAnsi" w:cs="Arial"/>
          <w:b/>
          <w:iCs/>
          <w:sz w:val="18"/>
          <w:szCs w:val="18"/>
          <w:lang w:val="sv-SE"/>
        </w:rPr>
        <w:t xml:space="preserve"> and Trelleborg Group</w:t>
      </w:r>
    </w:p>
    <w:p w14:paraId="2B80E026" w14:textId="7C0601E6" w:rsidR="003578CA" w:rsidRPr="00105A80" w:rsidRDefault="003578CA" w:rsidP="003578CA">
      <w:pPr>
        <w:autoSpaceDE w:val="0"/>
        <w:autoSpaceDN w:val="0"/>
        <w:adjustRightInd w:val="0"/>
        <w:spacing w:after="120"/>
        <w:jc w:val="both"/>
        <w:rPr>
          <w:rFonts w:eastAsiaTheme="majorEastAsia" w:cs="Arial"/>
          <w:i/>
          <w:iCs/>
          <w:color w:val="0000FF" w:themeColor="hyperlink"/>
          <w:sz w:val="18"/>
          <w:szCs w:val="18"/>
          <w:u w:val="single"/>
        </w:rPr>
      </w:pPr>
      <w:r w:rsidRPr="00105A80">
        <w:rPr>
          <w:rFonts w:eastAsiaTheme="minorHAnsi" w:cs="Arial"/>
          <w:b/>
          <w:i/>
          <w:iCs/>
          <w:sz w:val="18"/>
          <w:szCs w:val="18"/>
        </w:rPr>
        <w:lastRenderedPageBreak/>
        <w:t xml:space="preserve">Trelleborg Sealing </w:t>
      </w:r>
      <w:bookmarkStart w:id="0" w:name="_GoBack"/>
      <w:bookmarkEnd w:id="0"/>
      <w:r w:rsidRPr="00105A80">
        <w:rPr>
          <w:rFonts w:eastAsiaTheme="minorHAnsi" w:cs="Arial"/>
          <w:b/>
          <w:i/>
          <w:iCs/>
          <w:sz w:val="18"/>
          <w:szCs w:val="18"/>
        </w:rPr>
        <w:t>Solutions</w:t>
      </w:r>
      <w:r w:rsidRPr="00105A80">
        <w:rPr>
          <w:rFonts w:eastAsiaTheme="minorHAnsi"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w:t>
      </w:r>
      <w:proofErr w:type="spellStart"/>
      <w:r w:rsidRPr="00105A80">
        <w:rPr>
          <w:rFonts w:eastAsiaTheme="minorHAnsi" w:cs="Arial"/>
          <w:i/>
          <w:iCs/>
          <w:sz w:val="18"/>
          <w:szCs w:val="18"/>
        </w:rPr>
        <w:t>ServicePLUS</w:t>
      </w:r>
      <w:proofErr w:type="spellEnd"/>
      <w:r w:rsidRPr="00105A80">
        <w:rPr>
          <w:rFonts w:eastAsiaTheme="minorHAnsi" w:cs="Arial"/>
          <w:i/>
          <w:iCs/>
          <w:sz w:val="18"/>
          <w:szCs w:val="18"/>
        </w:rPr>
        <w:t xml:space="preserve"> value chain solution and ‘Ease of Doing Business’ philosophy.</w:t>
      </w:r>
      <w:hyperlink r:id="rId11" w:history="1">
        <w:r w:rsidRPr="00105A80">
          <w:rPr>
            <w:rStyle w:val="Hyperlink"/>
            <w:rFonts w:eastAsiaTheme="majorEastAsia" w:cs="Arial"/>
            <w:i/>
            <w:iCs/>
            <w:sz w:val="18"/>
            <w:szCs w:val="18"/>
          </w:rPr>
          <w:t>www.tss.trelleborg.com</w:t>
        </w:r>
      </w:hyperlink>
    </w:p>
    <w:p w14:paraId="7E2BADF4" w14:textId="77777777" w:rsidR="002F7AA8" w:rsidRPr="00105A80" w:rsidRDefault="002F7AA8" w:rsidP="00082331">
      <w:pPr>
        <w:rPr>
          <w:rFonts w:cs="Arial"/>
          <w:sz w:val="18"/>
          <w:szCs w:val="18"/>
        </w:rPr>
      </w:pPr>
    </w:p>
    <w:p w14:paraId="22FE0F38" w14:textId="141887F2" w:rsidR="00037558" w:rsidRPr="007C2653" w:rsidRDefault="00037558" w:rsidP="00037558">
      <w:pPr>
        <w:jc w:val="both"/>
        <w:rPr>
          <w:rFonts w:cs="Arial"/>
          <w:b/>
          <w:bCs/>
          <w:i/>
          <w:iCs/>
          <w:sz w:val="18"/>
          <w:szCs w:val="18"/>
          <w:lang w:val="sv-SE"/>
        </w:rPr>
      </w:pPr>
      <w:r w:rsidRPr="00105A80">
        <w:rPr>
          <w:rFonts w:cs="Arial"/>
          <w:b/>
          <w:bCs/>
          <w:i/>
          <w:iCs/>
          <w:sz w:val="18"/>
          <w:szCs w:val="18"/>
        </w:rPr>
        <w:t>Trelleborg</w:t>
      </w:r>
      <w:r w:rsidRPr="00105A80">
        <w:rPr>
          <w:rFonts w:cs="Arial"/>
          <w:bCs/>
          <w:i/>
          <w:iCs/>
          <w:sz w:val="18"/>
          <w:szCs w:val="18"/>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105A80">
        <w:rPr>
          <w:rFonts w:cs="Arial"/>
          <w:b/>
          <w:bCs/>
          <w:i/>
          <w:iCs/>
          <w:sz w:val="18"/>
          <w:szCs w:val="18"/>
        </w:rPr>
        <w:tab/>
      </w:r>
      <w:hyperlink r:id="rId12" w:history="1">
        <w:r w:rsidR="00FA2630" w:rsidRPr="007C2653">
          <w:rPr>
            <w:rStyle w:val="Hyperlink"/>
            <w:rFonts w:cs="Arial"/>
            <w:b/>
            <w:bCs/>
            <w:i/>
            <w:iCs/>
            <w:sz w:val="18"/>
            <w:szCs w:val="18"/>
            <w:lang w:val="sv-SE"/>
          </w:rPr>
          <w:t>www.trelleborg.com</w:t>
        </w:r>
      </w:hyperlink>
      <w:r w:rsidRPr="007C2653">
        <w:rPr>
          <w:rFonts w:cs="Arial"/>
          <w:b/>
          <w:bCs/>
          <w:i/>
          <w:iCs/>
          <w:sz w:val="18"/>
          <w:szCs w:val="18"/>
          <w:lang w:val="sv-SE"/>
        </w:rPr>
        <w:t>.</w:t>
      </w:r>
    </w:p>
    <w:p w14:paraId="1133EDC2" w14:textId="1C1A78B0" w:rsidR="00900902" w:rsidRPr="007C2653" w:rsidRDefault="00900902" w:rsidP="003636C9">
      <w:pPr>
        <w:rPr>
          <w:rFonts w:cs="Arial"/>
          <w:sz w:val="18"/>
          <w:szCs w:val="18"/>
          <w:lang w:val="sv-SE"/>
        </w:rPr>
      </w:pPr>
    </w:p>
    <w:sectPr w:rsidR="00900902" w:rsidRPr="007C2653" w:rsidSect="003A4A4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7FCC5" w14:textId="77777777" w:rsidR="00AB1673" w:rsidRDefault="00AB1673">
      <w:r>
        <w:separator/>
      </w:r>
    </w:p>
  </w:endnote>
  <w:endnote w:type="continuationSeparator" w:id="0">
    <w:p w14:paraId="1F3D820F" w14:textId="77777777" w:rsidR="00AB1673" w:rsidRDefault="00AB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2243" w14:textId="77777777" w:rsidR="00541C3C" w:rsidRDefault="00541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A4FF" w14:textId="77777777" w:rsidR="00541C3C" w:rsidRDefault="00541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3CF9" w14:textId="77777777" w:rsidR="00541C3C" w:rsidRDefault="00541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8B25" w14:textId="77777777" w:rsidR="00AB1673" w:rsidRDefault="00AB1673">
      <w:r>
        <w:separator/>
      </w:r>
    </w:p>
  </w:footnote>
  <w:footnote w:type="continuationSeparator" w:id="0">
    <w:p w14:paraId="3FC4E211" w14:textId="77777777" w:rsidR="00AB1673" w:rsidRDefault="00AB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035C" w14:textId="77777777" w:rsidR="00541C3C" w:rsidRDefault="00541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lang w:val="it-IT" w:eastAsia="it-IT"/>
      </w:rPr>
    </w:pPr>
    <w:r>
      <w:rPr>
        <w:noProof/>
        <w:sz w:val="22"/>
        <w:szCs w:val="22"/>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lang w:val="it-IT" w:eastAsia="it-IT"/>
      </w:rPr>
    </w:pPr>
  </w:p>
  <w:p w14:paraId="45DEFAD9" w14:textId="77777777" w:rsidR="00A6078E" w:rsidRDefault="00A6078E" w:rsidP="00145E9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02D5" w14:textId="77777777" w:rsidR="00541C3C" w:rsidRDefault="00541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44CE6"/>
    <w:multiLevelType w:val="hybridMultilevel"/>
    <w:tmpl w:val="9C7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57D77"/>
    <w:multiLevelType w:val="hybridMultilevel"/>
    <w:tmpl w:val="FED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663C9"/>
    <w:multiLevelType w:val="hybridMultilevel"/>
    <w:tmpl w:val="359C2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CB2469"/>
    <w:multiLevelType w:val="multilevel"/>
    <w:tmpl w:val="1FD8E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8"/>
  </w:num>
  <w:num w:numId="3">
    <w:abstractNumId w:val="2"/>
  </w:num>
  <w:num w:numId="4">
    <w:abstractNumId w:val="12"/>
  </w:num>
  <w:num w:numId="5">
    <w:abstractNumId w:val="27"/>
  </w:num>
  <w:num w:numId="6">
    <w:abstractNumId w:val="5"/>
  </w:num>
  <w:num w:numId="7">
    <w:abstractNumId w:val="24"/>
  </w:num>
  <w:num w:numId="8">
    <w:abstractNumId w:val="13"/>
  </w:num>
  <w:num w:numId="9">
    <w:abstractNumId w:val="31"/>
  </w:num>
  <w:num w:numId="10">
    <w:abstractNumId w:val="29"/>
  </w:num>
  <w:num w:numId="11">
    <w:abstractNumId w:val="26"/>
  </w:num>
  <w:num w:numId="12">
    <w:abstractNumId w:val="32"/>
  </w:num>
  <w:num w:numId="13">
    <w:abstractNumId w:val="14"/>
  </w:num>
  <w:num w:numId="14">
    <w:abstractNumId w:val="8"/>
  </w:num>
  <w:num w:numId="15">
    <w:abstractNumId w:val="6"/>
  </w:num>
  <w:num w:numId="16">
    <w:abstractNumId w:val="7"/>
  </w:num>
  <w:num w:numId="17">
    <w:abstractNumId w:val="30"/>
  </w:num>
  <w:num w:numId="18">
    <w:abstractNumId w:val="9"/>
  </w:num>
  <w:num w:numId="19">
    <w:abstractNumId w:val="21"/>
  </w:num>
  <w:num w:numId="20">
    <w:abstractNumId w:val="20"/>
  </w:num>
  <w:num w:numId="21">
    <w:abstractNumId w:val="1"/>
  </w:num>
  <w:num w:numId="22">
    <w:abstractNumId w:val="10"/>
  </w:num>
  <w:num w:numId="23">
    <w:abstractNumId w:val="22"/>
  </w:num>
  <w:num w:numId="24">
    <w:abstractNumId w:val="17"/>
  </w:num>
  <w:num w:numId="25">
    <w:abstractNumId w:val="0"/>
  </w:num>
  <w:num w:numId="26">
    <w:abstractNumId w:val="23"/>
  </w:num>
  <w:num w:numId="27">
    <w:abstractNumId w:val="15"/>
  </w:num>
  <w:num w:numId="28">
    <w:abstractNumId w:val="11"/>
  </w:num>
  <w:num w:numId="29">
    <w:abstractNumId w:val="3"/>
  </w:num>
  <w:num w:numId="30">
    <w:abstractNumId w:val="25"/>
  </w:num>
  <w:num w:numId="31">
    <w:abstractNumId w:val="16"/>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sv-SE" w:vendorID="64" w:dllVersion="0" w:nlCheck="1" w:checkStyle="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63"/>
    <w:rsid w:val="00001F2D"/>
    <w:rsid w:val="000062AD"/>
    <w:rsid w:val="00013527"/>
    <w:rsid w:val="00013E46"/>
    <w:rsid w:val="000140A9"/>
    <w:rsid w:val="000148B5"/>
    <w:rsid w:val="00021763"/>
    <w:rsid w:val="000227F2"/>
    <w:rsid w:val="00024074"/>
    <w:rsid w:val="0003302B"/>
    <w:rsid w:val="000343CA"/>
    <w:rsid w:val="00035DE6"/>
    <w:rsid w:val="0003617F"/>
    <w:rsid w:val="00037558"/>
    <w:rsid w:val="00041B26"/>
    <w:rsid w:val="0004400A"/>
    <w:rsid w:val="0004579C"/>
    <w:rsid w:val="00052B82"/>
    <w:rsid w:val="00055FB5"/>
    <w:rsid w:val="0005622C"/>
    <w:rsid w:val="0006280F"/>
    <w:rsid w:val="00064DC1"/>
    <w:rsid w:val="00064E36"/>
    <w:rsid w:val="00066195"/>
    <w:rsid w:val="00067DE2"/>
    <w:rsid w:val="00071DAC"/>
    <w:rsid w:val="000722EA"/>
    <w:rsid w:val="0007312A"/>
    <w:rsid w:val="000735CC"/>
    <w:rsid w:val="00074315"/>
    <w:rsid w:val="00075810"/>
    <w:rsid w:val="00077057"/>
    <w:rsid w:val="00080CFD"/>
    <w:rsid w:val="00082331"/>
    <w:rsid w:val="00086B25"/>
    <w:rsid w:val="00087811"/>
    <w:rsid w:val="000A6FB0"/>
    <w:rsid w:val="000B06B7"/>
    <w:rsid w:val="000B7266"/>
    <w:rsid w:val="000C0FF0"/>
    <w:rsid w:val="000C128C"/>
    <w:rsid w:val="000C1389"/>
    <w:rsid w:val="000C4A72"/>
    <w:rsid w:val="000C6DC0"/>
    <w:rsid w:val="000D17FB"/>
    <w:rsid w:val="000D4B99"/>
    <w:rsid w:val="000D55C2"/>
    <w:rsid w:val="000E0CE3"/>
    <w:rsid w:val="000E144C"/>
    <w:rsid w:val="000E281E"/>
    <w:rsid w:val="000F0CC6"/>
    <w:rsid w:val="000F3974"/>
    <w:rsid w:val="000F434D"/>
    <w:rsid w:val="0010022F"/>
    <w:rsid w:val="001004B5"/>
    <w:rsid w:val="001006BB"/>
    <w:rsid w:val="00104E7F"/>
    <w:rsid w:val="00105025"/>
    <w:rsid w:val="00105A80"/>
    <w:rsid w:val="001128B4"/>
    <w:rsid w:val="00115017"/>
    <w:rsid w:val="001162D2"/>
    <w:rsid w:val="00123ED2"/>
    <w:rsid w:val="0012468A"/>
    <w:rsid w:val="00125407"/>
    <w:rsid w:val="00125653"/>
    <w:rsid w:val="00126483"/>
    <w:rsid w:val="001264E5"/>
    <w:rsid w:val="001314E8"/>
    <w:rsid w:val="001329C2"/>
    <w:rsid w:val="00134D42"/>
    <w:rsid w:val="00137FDA"/>
    <w:rsid w:val="00144155"/>
    <w:rsid w:val="001456B2"/>
    <w:rsid w:val="00145E99"/>
    <w:rsid w:val="00147384"/>
    <w:rsid w:val="00151D13"/>
    <w:rsid w:val="00154D2D"/>
    <w:rsid w:val="00157378"/>
    <w:rsid w:val="00163C53"/>
    <w:rsid w:val="00164E53"/>
    <w:rsid w:val="001659F1"/>
    <w:rsid w:val="00167F63"/>
    <w:rsid w:val="001702B5"/>
    <w:rsid w:val="0017099B"/>
    <w:rsid w:val="00170A16"/>
    <w:rsid w:val="00170DC8"/>
    <w:rsid w:val="00176401"/>
    <w:rsid w:val="001834A5"/>
    <w:rsid w:val="0019343A"/>
    <w:rsid w:val="001A0A68"/>
    <w:rsid w:val="001A0B6E"/>
    <w:rsid w:val="001A3E53"/>
    <w:rsid w:val="001A5E33"/>
    <w:rsid w:val="001B1784"/>
    <w:rsid w:val="001B218D"/>
    <w:rsid w:val="001B4197"/>
    <w:rsid w:val="001B4515"/>
    <w:rsid w:val="001B6806"/>
    <w:rsid w:val="001B6FE5"/>
    <w:rsid w:val="001B7FEA"/>
    <w:rsid w:val="001C01F2"/>
    <w:rsid w:val="001C0792"/>
    <w:rsid w:val="001C0E69"/>
    <w:rsid w:val="001C7115"/>
    <w:rsid w:val="001C7E6D"/>
    <w:rsid w:val="001D1588"/>
    <w:rsid w:val="001D1924"/>
    <w:rsid w:val="001D3201"/>
    <w:rsid w:val="001D4258"/>
    <w:rsid w:val="001D5670"/>
    <w:rsid w:val="001D79E1"/>
    <w:rsid w:val="001E05D9"/>
    <w:rsid w:val="001E0CE8"/>
    <w:rsid w:val="001E5ED9"/>
    <w:rsid w:val="001F0C21"/>
    <w:rsid w:val="001F1FE6"/>
    <w:rsid w:val="001F3ECF"/>
    <w:rsid w:val="001F7F15"/>
    <w:rsid w:val="002051AA"/>
    <w:rsid w:val="002056FF"/>
    <w:rsid w:val="00205A9F"/>
    <w:rsid w:val="00216000"/>
    <w:rsid w:val="00216531"/>
    <w:rsid w:val="002172B1"/>
    <w:rsid w:val="00224827"/>
    <w:rsid w:val="00227E94"/>
    <w:rsid w:val="00230E66"/>
    <w:rsid w:val="00231BFC"/>
    <w:rsid w:val="00237582"/>
    <w:rsid w:val="00242176"/>
    <w:rsid w:val="0024218B"/>
    <w:rsid w:val="0024220C"/>
    <w:rsid w:val="002538E3"/>
    <w:rsid w:val="002553A4"/>
    <w:rsid w:val="0025783D"/>
    <w:rsid w:val="0026499E"/>
    <w:rsid w:val="00273F1C"/>
    <w:rsid w:val="002761C4"/>
    <w:rsid w:val="002817B7"/>
    <w:rsid w:val="00286F7C"/>
    <w:rsid w:val="00287E66"/>
    <w:rsid w:val="0029029A"/>
    <w:rsid w:val="00292227"/>
    <w:rsid w:val="002939C8"/>
    <w:rsid w:val="002A0055"/>
    <w:rsid w:val="002A303B"/>
    <w:rsid w:val="002A40FD"/>
    <w:rsid w:val="002A7D14"/>
    <w:rsid w:val="002B4304"/>
    <w:rsid w:val="002B4C5B"/>
    <w:rsid w:val="002B58B7"/>
    <w:rsid w:val="002C3142"/>
    <w:rsid w:val="002D3F0D"/>
    <w:rsid w:val="002D4279"/>
    <w:rsid w:val="002D51BD"/>
    <w:rsid w:val="002D5A77"/>
    <w:rsid w:val="002D684F"/>
    <w:rsid w:val="002E0C15"/>
    <w:rsid w:val="002E3EAB"/>
    <w:rsid w:val="002F3148"/>
    <w:rsid w:val="002F7207"/>
    <w:rsid w:val="002F7AA8"/>
    <w:rsid w:val="003019EE"/>
    <w:rsid w:val="003032A0"/>
    <w:rsid w:val="00304862"/>
    <w:rsid w:val="00304FC1"/>
    <w:rsid w:val="00306A74"/>
    <w:rsid w:val="00306D9C"/>
    <w:rsid w:val="00311020"/>
    <w:rsid w:val="0031222E"/>
    <w:rsid w:val="0031320D"/>
    <w:rsid w:val="003139C3"/>
    <w:rsid w:val="00314D32"/>
    <w:rsid w:val="00317F06"/>
    <w:rsid w:val="0032333C"/>
    <w:rsid w:val="00336F94"/>
    <w:rsid w:val="003446EA"/>
    <w:rsid w:val="003476F2"/>
    <w:rsid w:val="00356B30"/>
    <w:rsid w:val="003570E0"/>
    <w:rsid w:val="0035741A"/>
    <w:rsid w:val="003578CA"/>
    <w:rsid w:val="00360819"/>
    <w:rsid w:val="003608AD"/>
    <w:rsid w:val="003636C9"/>
    <w:rsid w:val="003647C2"/>
    <w:rsid w:val="0036607E"/>
    <w:rsid w:val="00366E2F"/>
    <w:rsid w:val="003702DF"/>
    <w:rsid w:val="0037337C"/>
    <w:rsid w:val="0037650C"/>
    <w:rsid w:val="00384468"/>
    <w:rsid w:val="00390968"/>
    <w:rsid w:val="00390AE8"/>
    <w:rsid w:val="00393431"/>
    <w:rsid w:val="00394F61"/>
    <w:rsid w:val="00395AE3"/>
    <w:rsid w:val="003A004B"/>
    <w:rsid w:val="003A016B"/>
    <w:rsid w:val="003A4A4A"/>
    <w:rsid w:val="003A565D"/>
    <w:rsid w:val="003A71CB"/>
    <w:rsid w:val="003B0EA9"/>
    <w:rsid w:val="003B2033"/>
    <w:rsid w:val="003B380B"/>
    <w:rsid w:val="003C550B"/>
    <w:rsid w:val="003C7D81"/>
    <w:rsid w:val="003D3785"/>
    <w:rsid w:val="003D42D3"/>
    <w:rsid w:val="003D61B9"/>
    <w:rsid w:val="003D6398"/>
    <w:rsid w:val="003E4275"/>
    <w:rsid w:val="003E54DE"/>
    <w:rsid w:val="003E56F2"/>
    <w:rsid w:val="003E63D3"/>
    <w:rsid w:val="003E68DF"/>
    <w:rsid w:val="003E7AF6"/>
    <w:rsid w:val="003F048B"/>
    <w:rsid w:val="003F15EA"/>
    <w:rsid w:val="003F4109"/>
    <w:rsid w:val="003F758D"/>
    <w:rsid w:val="00401733"/>
    <w:rsid w:val="00402ABE"/>
    <w:rsid w:val="004030D5"/>
    <w:rsid w:val="004040D5"/>
    <w:rsid w:val="004076C1"/>
    <w:rsid w:val="00407B00"/>
    <w:rsid w:val="00412420"/>
    <w:rsid w:val="004149A6"/>
    <w:rsid w:val="00420E1A"/>
    <w:rsid w:val="00421062"/>
    <w:rsid w:val="00421141"/>
    <w:rsid w:val="0042274D"/>
    <w:rsid w:val="00434201"/>
    <w:rsid w:val="00436F2E"/>
    <w:rsid w:val="00436FC0"/>
    <w:rsid w:val="0044471B"/>
    <w:rsid w:val="004466CC"/>
    <w:rsid w:val="0044699A"/>
    <w:rsid w:val="0045106B"/>
    <w:rsid w:val="00453B38"/>
    <w:rsid w:val="004541F7"/>
    <w:rsid w:val="00455297"/>
    <w:rsid w:val="00457118"/>
    <w:rsid w:val="00457DC4"/>
    <w:rsid w:val="00457E9B"/>
    <w:rsid w:val="00461153"/>
    <w:rsid w:val="00463009"/>
    <w:rsid w:val="004729F6"/>
    <w:rsid w:val="004740DD"/>
    <w:rsid w:val="004769F8"/>
    <w:rsid w:val="00476E48"/>
    <w:rsid w:val="0047725E"/>
    <w:rsid w:val="00482282"/>
    <w:rsid w:val="00483051"/>
    <w:rsid w:val="00484CEF"/>
    <w:rsid w:val="00485012"/>
    <w:rsid w:val="004A36BC"/>
    <w:rsid w:val="004A502F"/>
    <w:rsid w:val="004A77DC"/>
    <w:rsid w:val="004B10D3"/>
    <w:rsid w:val="004B430B"/>
    <w:rsid w:val="004B4921"/>
    <w:rsid w:val="004B4BC2"/>
    <w:rsid w:val="004B7631"/>
    <w:rsid w:val="004C0468"/>
    <w:rsid w:val="004C0E24"/>
    <w:rsid w:val="004C4736"/>
    <w:rsid w:val="004C52A1"/>
    <w:rsid w:val="004D092D"/>
    <w:rsid w:val="004D0951"/>
    <w:rsid w:val="004D0B8D"/>
    <w:rsid w:val="004D3E40"/>
    <w:rsid w:val="004D4384"/>
    <w:rsid w:val="004E37D8"/>
    <w:rsid w:val="004E503A"/>
    <w:rsid w:val="00511F73"/>
    <w:rsid w:val="00512C43"/>
    <w:rsid w:val="0051332A"/>
    <w:rsid w:val="00513ABF"/>
    <w:rsid w:val="00516CE0"/>
    <w:rsid w:val="00516EC8"/>
    <w:rsid w:val="0052223F"/>
    <w:rsid w:val="005233DA"/>
    <w:rsid w:val="00525261"/>
    <w:rsid w:val="00530AA8"/>
    <w:rsid w:val="005327A4"/>
    <w:rsid w:val="00535973"/>
    <w:rsid w:val="005403C5"/>
    <w:rsid w:val="00541C3C"/>
    <w:rsid w:val="005422B8"/>
    <w:rsid w:val="00544360"/>
    <w:rsid w:val="005537A9"/>
    <w:rsid w:val="00554BA3"/>
    <w:rsid w:val="0055725A"/>
    <w:rsid w:val="005612AD"/>
    <w:rsid w:val="00562DFB"/>
    <w:rsid w:val="00564A52"/>
    <w:rsid w:val="00567E57"/>
    <w:rsid w:val="005703B2"/>
    <w:rsid w:val="0057050C"/>
    <w:rsid w:val="0057314C"/>
    <w:rsid w:val="0057677D"/>
    <w:rsid w:val="005824BF"/>
    <w:rsid w:val="005836E1"/>
    <w:rsid w:val="00585039"/>
    <w:rsid w:val="00587679"/>
    <w:rsid w:val="005A0E9F"/>
    <w:rsid w:val="005A3019"/>
    <w:rsid w:val="005A6733"/>
    <w:rsid w:val="005B4AD9"/>
    <w:rsid w:val="005C0D99"/>
    <w:rsid w:val="005C2052"/>
    <w:rsid w:val="005C6935"/>
    <w:rsid w:val="005D3940"/>
    <w:rsid w:val="005D3EFD"/>
    <w:rsid w:val="005D42CF"/>
    <w:rsid w:val="005D5DA4"/>
    <w:rsid w:val="005D7C79"/>
    <w:rsid w:val="005E25BA"/>
    <w:rsid w:val="005E272D"/>
    <w:rsid w:val="005E36E4"/>
    <w:rsid w:val="005E5722"/>
    <w:rsid w:val="005F2EB5"/>
    <w:rsid w:val="005F3269"/>
    <w:rsid w:val="005F3A57"/>
    <w:rsid w:val="005F4930"/>
    <w:rsid w:val="005F4D22"/>
    <w:rsid w:val="005F782E"/>
    <w:rsid w:val="006010CF"/>
    <w:rsid w:val="0060418D"/>
    <w:rsid w:val="00606C60"/>
    <w:rsid w:val="00610DF5"/>
    <w:rsid w:val="00611AFF"/>
    <w:rsid w:val="0062202F"/>
    <w:rsid w:val="006314B7"/>
    <w:rsid w:val="00631651"/>
    <w:rsid w:val="0063181C"/>
    <w:rsid w:val="0063261A"/>
    <w:rsid w:val="00632B79"/>
    <w:rsid w:val="0063729F"/>
    <w:rsid w:val="00637A95"/>
    <w:rsid w:val="006416DF"/>
    <w:rsid w:val="00651E84"/>
    <w:rsid w:val="00652731"/>
    <w:rsid w:val="0065277D"/>
    <w:rsid w:val="0065318E"/>
    <w:rsid w:val="0065498D"/>
    <w:rsid w:val="00662780"/>
    <w:rsid w:val="00666364"/>
    <w:rsid w:val="00666C8C"/>
    <w:rsid w:val="0067251E"/>
    <w:rsid w:val="00672664"/>
    <w:rsid w:val="00673B72"/>
    <w:rsid w:val="006834A4"/>
    <w:rsid w:val="0068563F"/>
    <w:rsid w:val="00685845"/>
    <w:rsid w:val="0069070C"/>
    <w:rsid w:val="006922A6"/>
    <w:rsid w:val="006929EA"/>
    <w:rsid w:val="00695A53"/>
    <w:rsid w:val="0069743C"/>
    <w:rsid w:val="006A0B08"/>
    <w:rsid w:val="006A1942"/>
    <w:rsid w:val="006A3729"/>
    <w:rsid w:val="006A4D67"/>
    <w:rsid w:val="006B0A9D"/>
    <w:rsid w:val="006C26A5"/>
    <w:rsid w:val="006C5C8E"/>
    <w:rsid w:val="006C60FA"/>
    <w:rsid w:val="006C7FB5"/>
    <w:rsid w:val="006D1156"/>
    <w:rsid w:val="006D2B76"/>
    <w:rsid w:val="006D39EA"/>
    <w:rsid w:val="006D3D5A"/>
    <w:rsid w:val="006D74E9"/>
    <w:rsid w:val="006E5FAF"/>
    <w:rsid w:val="006E66B0"/>
    <w:rsid w:val="006F6741"/>
    <w:rsid w:val="00702823"/>
    <w:rsid w:val="007029F2"/>
    <w:rsid w:val="00706A3A"/>
    <w:rsid w:val="00706BD5"/>
    <w:rsid w:val="0071083A"/>
    <w:rsid w:val="00716A07"/>
    <w:rsid w:val="00717A44"/>
    <w:rsid w:val="00722B23"/>
    <w:rsid w:val="0072341A"/>
    <w:rsid w:val="0072397B"/>
    <w:rsid w:val="0072566D"/>
    <w:rsid w:val="00725F83"/>
    <w:rsid w:val="00726B20"/>
    <w:rsid w:val="00734E12"/>
    <w:rsid w:val="0073545E"/>
    <w:rsid w:val="007403FC"/>
    <w:rsid w:val="00754E32"/>
    <w:rsid w:val="007601D1"/>
    <w:rsid w:val="00760897"/>
    <w:rsid w:val="00761DF4"/>
    <w:rsid w:val="007633CC"/>
    <w:rsid w:val="00771CD5"/>
    <w:rsid w:val="00771F2D"/>
    <w:rsid w:val="00772099"/>
    <w:rsid w:val="007748E7"/>
    <w:rsid w:val="00777154"/>
    <w:rsid w:val="00786563"/>
    <w:rsid w:val="00793520"/>
    <w:rsid w:val="0079526B"/>
    <w:rsid w:val="007A0554"/>
    <w:rsid w:val="007A0D70"/>
    <w:rsid w:val="007A110B"/>
    <w:rsid w:val="007A1F0A"/>
    <w:rsid w:val="007A3340"/>
    <w:rsid w:val="007A6F8D"/>
    <w:rsid w:val="007B0C66"/>
    <w:rsid w:val="007B351D"/>
    <w:rsid w:val="007B6DE5"/>
    <w:rsid w:val="007C2653"/>
    <w:rsid w:val="007C3B51"/>
    <w:rsid w:val="007C5C0F"/>
    <w:rsid w:val="007C6245"/>
    <w:rsid w:val="007D3E60"/>
    <w:rsid w:val="007D5F6E"/>
    <w:rsid w:val="007D6A09"/>
    <w:rsid w:val="007E513B"/>
    <w:rsid w:val="007F0752"/>
    <w:rsid w:val="007F1CA5"/>
    <w:rsid w:val="007F1D01"/>
    <w:rsid w:val="007F60FD"/>
    <w:rsid w:val="007F7483"/>
    <w:rsid w:val="00800DD3"/>
    <w:rsid w:val="008070A0"/>
    <w:rsid w:val="00817B9C"/>
    <w:rsid w:val="00817D0A"/>
    <w:rsid w:val="0082164F"/>
    <w:rsid w:val="00835DE6"/>
    <w:rsid w:val="00841F5C"/>
    <w:rsid w:val="00842256"/>
    <w:rsid w:val="0084437B"/>
    <w:rsid w:val="008458DB"/>
    <w:rsid w:val="008524A5"/>
    <w:rsid w:val="00855AB6"/>
    <w:rsid w:val="0085615E"/>
    <w:rsid w:val="00856B29"/>
    <w:rsid w:val="00861E0D"/>
    <w:rsid w:val="00862754"/>
    <w:rsid w:val="00870A16"/>
    <w:rsid w:val="008744B5"/>
    <w:rsid w:val="0087588A"/>
    <w:rsid w:val="00881C9D"/>
    <w:rsid w:val="00882BF5"/>
    <w:rsid w:val="00887002"/>
    <w:rsid w:val="00887BEB"/>
    <w:rsid w:val="00890C5E"/>
    <w:rsid w:val="0089486D"/>
    <w:rsid w:val="00894BC7"/>
    <w:rsid w:val="008A1E55"/>
    <w:rsid w:val="008B7E89"/>
    <w:rsid w:val="008C0227"/>
    <w:rsid w:val="008C1DCF"/>
    <w:rsid w:val="008C45A2"/>
    <w:rsid w:val="008C68C2"/>
    <w:rsid w:val="008D0A8A"/>
    <w:rsid w:val="008D1D1C"/>
    <w:rsid w:val="008D460F"/>
    <w:rsid w:val="008E1B68"/>
    <w:rsid w:val="008E5FCD"/>
    <w:rsid w:val="008F0809"/>
    <w:rsid w:val="008F1B12"/>
    <w:rsid w:val="008F252B"/>
    <w:rsid w:val="008F274B"/>
    <w:rsid w:val="008F278A"/>
    <w:rsid w:val="008F3585"/>
    <w:rsid w:val="008F4966"/>
    <w:rsid w:val="008F58C2"/>
    <w:rsid w:val="00900902"/>
    <w:rsid w:val="0090572F"/>
    <w:rsid w:val="00905FE1"/>
    <w:rsid w:val="00910BA1"/>
    <w:rsid w:val="00913210"/>
    <w:rsid w:val="00913D11"/>
    <w:rsid w:val="009148B2"/>
    <w:rsid w:val="00914979"/>
    <w:rsid w:val="00914B3B"/>
    <w:rsid w:val="0091544F"/>
    <w:rsid w:val="009244AE"/>
    <w:rsid w:val="00941448"/>
    <w:rsid w:val="00942286"/>
    <w:rsid w:val="00943B77"/>
    <w:rsid w:val="00946115"/>
    <w:rsid w:val="00952624"/>
    <w:rsid w:val="00955307"/>
    <w:rsid w:val="009556CB"/>
    <w:rsid w:val="00956074"/>
    <w:rsid w:val="00957552"/>
    <w:rsid w:val="00960AFB"/>
    <w:rsid w:val="009620B7"/>
    <w:rsid w:val="009756E2"/>
    <w:rsid w:val="009771DA"/>
    <w:rsid w:val="00982BE2"/>
    <w:rsid w:val="009838E6"/>
    <w:rsid w:val="00983B01"/>
    <w:rsid w:val="00983B36"/>
    <w:rsid w:val="00991365"/>
    <w:rsid w:val="00991708"/>
    <w:rsid w:val="009918A3"/>
    <w:rsid w:val="00992042"/>
    <w:rsid w:val="00992E3D"/>
    <w:rsid w:val="009944B1"/>
    <w:rsid w:val="009945EB"/>
    <w:rsid w:val="00996151"/>
    <w:rsid w:val="00996B43"/>
    <w:rsid w:val="009976D9"/>
    <w:rsid w:val="009A166E"/>
    <w:rsid w:val="009A33CC"/>
    <w:rsid w:val="009A3683"/>
    <w:rsid w:val="009A4417"/>
    <w:rsid w:val="009A62D7"/>
    <w:rsid w:val="009B0610"/>
    <w:rsid w:val="009B5F40"/>
    <w:rsid w:val="009C0007"/>
    <w:rsid w:val="009C59FE"/>
    <w:rsid w:val="009C5DAD"/>
    <w:rsid w:val="009C6916"/>
    <w:rsid w:val="009D086C"/>
    <w:rsid w:val="009D1CCF"/>
    <w:rsid w:val="009D60C0"/>
    <w:rsid w:val="009E0007"/>
    <w:rsid w:val="009E44B3"/>
    <w:rsid w:val="009E4C85"/>
    <w:rsid w:val="009E5C8B"/>
    <w:rsid w:val="009F07ED"/>
    <w:rsid w:val="009F25D6"/>
    <w:rsid w:val="009F4CF6"/>
    <w:rsid w:val="009F724B"/>
    <w:rsid w:val="00A00200"/>
    <w:rsid w:val="00A006A4"/>
    <w:rsid w:val="00A0070C"/>
    <w:rsid w:val="00A039EC"/>
    <w:rsid w:val="00A05812"/>
    <w:rsid w:val="00A103E0"/>
    <w:rsid w:val="00A1050D"/>
    <w:rsid w:val="00A125E8"/>
    <w:rsid w:val="00A16183"/>
    <w:rsid w:val="00A17D56"/>
    <w:rsid w:val="00A25865"/>
    <w:rsid w:val="00A25B0F"/>
    <w:rsid w:val="00A27CD7"/>
    <w:rsid w:val="00A322DE"/>
    <w:rsid w:val="00A3297E"/>
    <w:rsid w:val="00A32F9F"/>
    <w:rsid w:val="00A3448F"/>
    <w:rsid w:val="00A355AE"/>
    <w:rsid w:val="00A356DF"/>
    <w:rsid w:val="00A45E23"/>
    <w:rsid w:val="00A5278D"/>
    <w:rsid w:val="00A540CE"/>
    <w:rsid w:val="00A56068"/>
    <w:rsid w:val="00A603E8"/>
    <w:rsid w:val="00A6078E"/>
    <w:rsid w:val="00A629FA"/>
    <w:rsid w:val="00A66EF2"/>
    <w:rsid w:val="00A70AD5"/>
    <w:rsid w:val="00A726D8"/>
    <w:rsid w:val="00A80B4D"/>
    <w:rsid w:val="00A81C11"/>
    <w:rsid w:val="00A82EEA"/>
    <w:rsid w:val="00A90E72"/>
    <w:rsid w:val="00A94FF2"/>
    <w:rsid w:val="00A96C7C"/>
    <w:rsid w:val="00A96F34"/>
    <w:rsid w:val="00A97844"/>
    <w:rsid w:val="00AA6167"/>
    <w:rsid w:val="00AB1673"/>
    <w:rsid w:val="00AB1CA7"/>
    <w:rsid w:val="00AC032C"/>
    <w:rsid w:val="00AC07B2"/>
    <w:rsid w:val="00AC2A3D"/>
    <w:rsid w:val="00AD1CE8"/>
    <w:rsid w:val="00AD2DCA"/>
    <w:rsid w:val="00AD548B"/>
    <w:rsid w:val="00AE1FEF"/>
    <w:rsid w:val="00AF3AEA"/>
    <w:rsid w:val="00AF750D"/>
    <w:rsid w:val="00B02677"/>
    <w:rsid w:val="00B02A50"/>
    <w:rsid w:val="00B04F0C"/>
    <w:rsid w:val="00B04FE2"/>
    <w:rsid w:val="00B0581F"/>
    <w:rsid w:val="00B16E30"/>
    <w:rsid w:val="00B21AFC"/>
    <w:rsid w:val="00B23CFC"/>
    <w:rsid w:val="00B276F6"/>
    <w:rsid w:val="00B30226"/>
    <w:rsid w:val="00B307EE"/>
    <w:rsid w:val="00B321C0"/>
    <w:rsid w:val="00B36EA8"/>
    <w:rsid w:val="00B40F26"/>
    <w:rsid w:val="00B4355A"/>
    <w:rsid w:val="00B44CB9"/>
    <w:rsid w:val="00B4564B"/>
    <w:rsid w:val="00B46202"/>
    <w:rsid w:val="00B4708A"/>
    <w:rsid w:val="00B6114A"/>
    <w:rsid w:val="00B667A3"/>
    <w:rsid w:val="00B71647"/>
    <w:rsid w:val="00B7423F"/>
    <w:rsid w:val="00B7517C"/>
    <w:rsid w:val="00B759FC"/>
    <w:rsid w:val="00B83B7C"/>
    <w:rsid w:val="00B86F83"/>
    <w:rsid w:val="00BA1E80"/>
    <w:rsid w:val="00BA5A9C"/>
    <w:rsid w:val="00BB03F0"/>
    <w:rsid w:val="00BB1978"/>
    <w:rsid w:val="00BB4028"/>
    <w:rsid w:val="00BB4993"/>
    <w:rsid w:val="00BB6F49"/>
    <w:rsid w:val="00BC2364"/>
    <w:rsid w:val="00BC329E"/>
    <w:rsid w:val="00BC64A4"/>
    <w:rsid w:val="00BD14E1"/>
    <w:rsid w:val="00BD2D6B"/>
    <w:rsid w:val="00BD45F5"/>
    <w:rsid w:val="00BE2216"/>
    <w:rsid w:val="00BF03B1"/>
    <w:rsid w:val="00BF0D8D"/>
    <w:rsid w:val="00BF32E7"/>
    <w:rsid w:val="00BF4E10"/>
    <w:rsid w:val="00C02950"/>
    <w:rsid w:val="00C03907"/>
    <w:rsid w:val="00C05BA2"/>
    <w:rsid w:val="00C074B3"/>
    <w:rsid w:val="00C078F2"/>
    <w:rsid w:val="00C16681"/>
    <w:rsid w:val="00C216B4"/>
    <w:rsid w:val="00C23350"/>
    <w:rsid w:val="00C23405"/>
    <w:rsid w:val="00C239C4"/>
    <w:rsid w:val="00C25845"/>
    <w:rsid w:val="00C3498A"/>
    <w:rsid w:val="00C400A8"/>
    <w:rsid w:val="00C42D87"/>
    <w:rsid w:val="00C43DA5"/>
    <w:rsid w:val="00C5771B"/>
    <w:rsid w:val="00C66636"/>
    <w:rsid w:val="00C738A6"/>
    <w:rsid w:val="00C745C5"/>
    <w:rsid w:val="00C80538"/>
    <w:rsid w:val="00C815A1"/>
    <w:rsid w:val="00C827A9"/>
    <w:rsid w:val="00C93046"/>
    <w:rsid w:val="00C94554"/>
    <w:rsid w:val="00CA14D3"/>
    <w:rsid w:val="00CA346E"/>
    <w:rsid w:val="00CB004E"/>
    <w:rsid w:val="00CB05BA"/>
    <w:rsid w:val="00CB0870"/>
    <w:rsid w:val="00CB0D94"/>
    <w:rsid w:val="00CC04E4"/>
    <w:rsid w:val="00CC2AB3"/>
    <w:rsid w:val="00CC57B1"/>
    <w:rsid w:val="00CD08B4"/>
    <w:rsid w:val="00CD0BEB"/>
    <w:rsid w:val="00CD2171"/>
    <w:rsid w:val="00CD54CF"/>
    <w:rsid w:val="00CE21AD"/>
    <w:rsid w:val="00CE6B1A"/>
    <w:rsid w:val="00CE7024"/>
    <w:rsid w:val="00CF2308"/>
    <w:rsid w:val="00D156F4"/>
    <w:rsid w:val="00D17E1D"/>
    <w:rsid w:val="00D213FC"/>
    <w:rsid w:val="00D26757"/>
    <w:rsid w:val="00D31EF1"/>
    <w:rsid w:val="00D36AC1"/>
    <w:rsid w:val="00D378A4"/>
    <w:rsid w:val="00D406FD"/>
    <w:rsid w:val="00D40B9E"/>
    <w:rsid w:val="00D41E12"/>
    <w:rsid w:val="00D42FA4"/>
    <w:rsid w:val="00D4342E"/>
    <w:rsid w:val="00D610B8"/>
    <w:rsid w:val="00D62680"/>
    <w:rsid w:val="00D65D43"/>
    <w:rsid w:val="00D74EE1"/>
    <w:rsid w:val="00D776A3"/>
    <w:rsid w:val="00D77C16"/>
    <w:rsid w:val="00D85764"/>
    <w:rsid w:val="00D871B7"/>
    <w:rsid w:val="00D90057"/>
    <w:rsid w:val="00D91232"/>
    <w:rsid w:val="00D91CB2"/>
    <w:rsid w:val="00DA276F"/>
    <w:rsid w:val="00DA5487"/>
    <w:rsid w:val="00DA603E"/>
    <w:rsid w:val="00DA745D"/>
    <w:rsid w:val="00DA793B"/>
    <w:rsid w:val="00DB17A4"/>
    <w:rsid w:val="00DB1ECF"/>
    <w:rsid w:val="00DB71C4"/>
    <w:rsid w:val="00DC3A41"/>
    <w:rsid w:val="00DC6773"/>
    <w:rsid w:val="00DC7809"/>
    <w:rsid w:val="00DD4C46"/>
    <w:rsid w:val="00DE4812"/>
    <w:rsid w:val="00DF0318"/>
    <w:rsid w:val="00DF2BC7"/>
    <w:rsid w:val="00E04972"/>
    <w:rsid w:val="00E055EB"/>
    <w:rsid w:val="00E066CC"/>
    <w:rsid w:val="00E06B82"/>
    <w:rsid w:val="00E11080"/>
    <w:rsid w:val="00E11E33"/>
    <w:rsid w:val="00E137D8"/>
    <w:rsid w:val="00E231AA"/>
    <w:rsid w:val="00E269C8"/>
    <w:rsid w:val="00E27BAC"/>
    <w:rsid w:val="00E319FF"/>
    <w:rsid w:val="00E45F86"/>
    <w:rsid w:val="00E472D9"/>
    <w:rsid w:val="00E47664"/>
    <w:rsid w:val="00E53EEC"/>
    <w:rsid w:val="00E60880"/>
    <w:rsid w:val="00E64653"/>
    <w:rsid w:val="00E67478"/>
    <w:rsid w:val="00E72800"/>
    <w:rsid w:val="00E77F43"/>
    <w:rsid w:val="00E85C9A"/>
    <w:rsid w:val="00E862C0"/>
    <w:rsid w:val="00E90A88"/>
    <w:rsid w:val="00E91B67"/>
    <w:rsid w:val="00E92294"/>
    <w:rsid w:val="00E924E0"/>
    <w:rsid w:val="00E95475"/>
    <w:rsid w:val="00E97A17"/>
    <w:rsid w:val="00EA2B31"/>
    <w:rsid w:val="00EB0821"/>
    <w:rsid w:val="00EB2E6A"/>
    <w:rsid w:val="00EB5069"/>
    <w:rsid w:val="00EB720E"/>
    <w:rsid w:val="00EC4F33"/>
    <w:rsid w:val="00ED02B1"/>
    <w:rsid w:val="00ED5762"/>
    <w:rsid w:val="00EE0CEC"/>
    <w:rsid w:val="00EE30B3"/>
    <w:rsid w:val="00EE5519"/>
    <w:rsid w:val="00EF339D"/>
    <w:rsid w:val="00EF6891"/>
    <w:rsid w:val="00EF7A55"/>
    <w:rsid w:val="00F0074D"/>
    <w:rsid w:val="00F00A8D"/>
    <w:rsid w:val="00F02424"/>
    <w:rsid w:val="00F0436F"/>
    <w:rsid w:val="00F05599"/>
    <w:rsid w:val="00F06683"/>
    <w:rsid w:val="00F066A9"/>
    <w:rsid w:val="00F131D0"/>
    <w:rsid w:val="00F13C6F"/>
    <w:rsid w:val="00F1658F"/>
    <w:rsid w:val="00F249DC"/>
    <w:rsid w:val="00F2625B"/>
    <w:rsid w:val="00F316D9"/>
    <w:rsid w:val="00F3342F"/>
    <w:rsid w:val="00F40AB7"/>
    <w:rsid w:val="00F47F76"/>
    <w:rsid w:val="00F50F2E"/>
    <w:rsid w:val="00F51D6F"/>
    <w:rsid w:val="00F5240B"/>
    <w:rsid w:val="00F54159"/>
    <w:rsid w:val="00F54A3E"/>
    <w:rsid w:val="00F55398"/>
    <w:rsid w:val="00F608C4"/>
    <w:rsid w:val="00F6605B"/>
    <w:rsid w:val="00F66773"/>
    <w:rsid w:val="00F72554"/>
    <w:rsid w:val="00F77AB6"/>
    <w:rsid w:val="00F801EC"/>
    <w:rsid w:val="00F81C4C"/>
    <w:rsid w:val="00F829E8"/>
    <w:rsid w:val="00F82AC1"/>
    <w:rsid w:val="00F830BF"/>
    <w:rsid w:val="00F83217"/>
    <w:rsid w:val="00F86A83"/>
    <w:rsid w:val="00F9222C"/>
    <w:rsid w:val="00F936F4"/>
    <w:rsid w:val="00F94AEB"/>
    <w:rsid w:val="00F952BE"/>
    <w:rsid w:val="00FA10D8"/>
    <w:rsid w:val="00FA257B"/>
    <w:rsid w:val="00FA2630"/>
    <w:rsid w:val="00FA4C05"/>
    <w:rsid w:val="00FB233B"/>
    <w:rsid w:val="00FB6A9C"/>
    <w:rsid w:val="00FC2617"/>
    <w:rsid w:val="00FC34E9"/>
    <w:rsid w:val="00FC514E"/>
    <w:rsid w:val="00FC624A"/>
    <w:rsid w:val="00FC7A5E"/>
    <w:rsid w:val="00FC7E68"/>
    <w:rsid w:val="00FD48CB"/>
    <w:rsid w:val="00FD5876"/>
    <w:rsid w:val="00FD7943"/>
    <w:rsid w:val="00FE1ADD"/>
    <w:rsid w:val="00FE3D7C"/>
    <w:rsid w:val="00FF035A"/>
    <w:rsid w:val="00FF18B3"/>
    <w:rsid w:val="00FF4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rsid w:val="00C216B4"/>
    <w:rPr>
      <w:sz w:val="16"/>
      <w:szCs w:val="16"/>
    </w:rPr>
  </w:style>
  <w:style w:type="paragraph" w:styleId="CommentText">
    <w:name w:val="annotation text"/>
    <w:basedOn w:val="Normal"/>
    <w:link w:val="CommentTextChar"/>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DefaultParagraphFont"/>
    <w:rsid w:val="00412420"/>
    <w:rPr>
      <w:b/>
      <w:bCs/>
      <w:vanish w:val="0"/>
      <w:webHidden w:val="0"/>
      <w:specVanish w:val="0"/>
    </w:rPr>
  </w:style>
  <w:style w:type="character" w:customStyle="1" w:styleId="UnresolvedMention1">
    <w:name w:val="Unresolved Mention1"/>
    <w:basedOn w:val="DefaultParagraphFont"/>
    <w:uiPriority w:val="99"/>
    <w:semiHidden/>
    <w:unhideWhenUsed/>
    <w:rsid w:val="002F7AA8"/>
    <w:rPr>
      <w:color w:val="605E5C"/>
      <w:shd w:val="clear" w:color="auto" w:fill="E1DFDD"/>
    </w:rPr>
  </w:style>
  <w:style w:type="character" w:customStyle="1" w:styleId="e24kjd">
    <w:name w:val="e24kjd"/>
    <w:basedOn w:val="DefaultParagraphFont"/>
    <w:rsid w:val="00F5240B"/>
  </w:style>
  <w:style w:type="character" w:customStyle="1" w:styleId="CommentTextChar">
    <w:name w:val="Comment Text Char"/>
    <w:basedOn w:val="DefaultParagraphFont"/>
    <w:link w:val="CommentText"/>
    <w:uiPriority w:val="99"/>
    <w:semiHidden/>
    <w:rsid w:val="00FD48CB"/>
    <w:rPr>
      <w:rFonts w:ascii="Arial" w:hAnsi="Arial"/>
      <w:lang w:val="en-US" w:eastAsia="en-US"/>
    </w:rPr>
  </w:style>
  <w:style w:type="character" w:customStyle="1" w:styleId="UnresolvedMention2">
    <w:name w:val="Unresolved Mention2"/>
    <w:basedOn w:val="DefaultParagraphFont"/>
    <w:uiPriority w:val="99"/>
    <w:semiHidden/>
    <w:unhideWhenUsed/>
    <w:rsid w:val="000823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7454">
      <w:bodyDiv w:val="1"/>
      <w:marLeft w:val="0"/>
      <w:marRight w:val="0"/>
      <w:marTop w:val="0"/>
      <w:marBottom w:val="0"/>
      <w:divBdr>
        <w:top w:val="none" w:sz="0" w:space="0" w:color="auto"/>
        <w:left w:val="none" w:sz="0" w:space="0" w:color="auto"/>
        <w:bottom w:val="none" w:sz="0" w:space="0" w:color="auto"/>
        <w:right w:val="none" w:sz="0" w:space="0" w:color="auto"/>
      </w:divBdr>
    </w:div>
    <w:div w:id="448746258">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ss.trellebor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4BA69C8F5AD479AAC0492D1489825" ma:contentTypeVersion="11" ma:contentTypeDescription="Create a new document." ma:contentTypeScope="" ma:versionID="a071e72c3e5fd890e7cd83c709b4b946">
  <xsd:schema xmlns:xsd="http://www.w3.org/2001/XMLSchema" xmlns:xs="http://www.w3.org/2001/XMLSchema" xmlns:p="http://schemas.microsoft.com/office/2006/metadata/properties" xmlns:ns3="a732e857-33f4-450f-aa56-c9acfa3a8a43" xmlns:ns4="fa837b39-de58-4aeb-bba0-0d44d3462519" targetNamespace="http://schemas.microsoft.com/office/2006/metadata/properties" ma:root="true" ma:fieldsID="7f10b774602409f0c4f5a52d08f4088a" ns3:_="" ns4:_="">
    <xsd:import namespace="a732e857-33f4-450f-aa56-c9acfa3a8a43"/>
    <xsd:import namespace="fa837b39-de58-4aeb-bba0-0d44d34625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2e857-33f4-450f-aa56-c9acfa3a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37b39-de58-4aeb-bba0-0d44d34625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B932-254C-4407-B608-69DD8FF26506}">
  <ds:schemaRefs>
    <ds:schemaRef ds:uri="http://purl.org/dc/dcmitype/"/>
    <ds:schemaRef ds:uri="fa837b39-de58-4aeb-bba0-0d44d3462519"/>
    <ds:schemaRef ds:uri="http://schemas.microsoft.com/office/2006/documentManagement/types"/>
    <ds:schemaRef ds:uri="a732e857-33f4-450f-aa56-c9acfa3a8a43"/>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3.xml><?xml version="1.0" encoding="utf-8"?>
<ds:datastoreItem xmlns:ds="http://schemas.openxmlformats.org/officeDocument/2006/customXml" ds:itemID="{95783750-B581-4CDA-AAA7-D1B27F8CD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2e857-33f4-450f-aa56-c9acfa3a8a43"/>
    <ds:schemaRef ds:uri="fa837b39-de58-4aeb-bba0-0d44d3462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F615C-8671-4CDE-AA10-525931A5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415</Words>
  <Characters>2898</Characters>
  <Application>Microsoft Office Word</Application>
  <DocSecurity>4</DocSecurity>
  <Lines>24</Lines>
  <Paragraphs>6</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Winds of change: Trelleborg Sealing Solutions solves the sealing challenge of wind turbines</vt: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3307</CharactersWithSpaces>
  <SharedDoc>false</SharedDoc>
  <HLinks>
    <vt:vector size="12" baseType="variant">
      <vt:variant>
        <vt:i4>4063284</vt:i4>
      </vt:variant>
      <vt:variant>
        <vt:i4>3</vt:i4>
      </vt:variant>
      <vt:variant>
        <vt:i4>0</vt:i4>
      </vt:variant>
      <vt:variant>
        <vt:i4>5</vt:i4>
      </vt:variant>
      <vt:variant>
        <vt:lpwstr>http://www.trelleborg.com/news</vt:lpwstr>
      </vt:variant>
      <vt:variant>
        <vt:lpwstr/>
      </vt:variant>
      <vt:variant>
        <vt:i4>3080304</vt:i4>
      </vt:variant>
      <vt:variant>
        <vt:i4>0</vt:i4>
      </vt:variant>
      <vt:variant>
        <vt:i4>0</vt:i4>
      </vt:variant>
      <vt:variant>
        <vt:i4>5</vt:i4>
      </vt:variant>
      <vt:variant>
        <vt:lpwstr>http://www.tss.trelleborg.com/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Kalmar</dc:title>
  <dc:subject/>
  <dc:creator>Donna Guinivan</dc:creator>
  <cp:keywords/>
  <cp:lastModifiedBy>Markus Larsson</cp:lastModifiedBy>
  <cp:revision>2</cp:revision>
  <cp:lastPrinted>2019-10-08T09:57:00Z</cp:lastPrinted>
  <dcterms:created xsi:type="dcterms:W3CDTF">2019-12-09T15:08:00Z</dcterms:created>
  <dcterms:modified xsi:type="dcterms:W3CDTF">2019-12-09T15:08:00Z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0x010100C8A4BA69C8F5AD479AAC0492D1489825</vt:lpwstr>
  </property>
</Properties>
</file>