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0BE0" w14:textId="1FD00A18" w:rsidR="00E0757C" w:rsidRPr="006B7468" w:rsidRDefault="00816FF7" w:rsidP="00534591">
      <w:pPr>
        <w:pStyle w:val="Heading1"/>
        <w:jc w:val="right"/>
        <w:rPr>
          <w:rFonts w:ascii="Arial" w:hAnsi="Arial" w:cs="Arial"/>
          <w:color w:val="auto"/>
          <w:sz w:val="22"/>
          <w:szCs w:val="22"/>
          <w:lang w:val="de-DE"/>
        </w:rPr>
      </w:pPr>
      <w:r w:rsidRPr="006B7468">
        <w:rPr>
          <w:rFonts w:ascii="Arial" w:hAnsi="Arial" w:cs="Arial"/>
          <w:color w:val="auto"/>
          <w:sz w:val="22"/>
          <w:szCs w:val="22"/>
          <w:lang w:val="de-DE"/>
        </w:rPr>
        <w:t>Pressemitteilung</w:t>
      </w:r>
    </w:p>
    <w:p w14:paraId="42F2ADFD" w14:textId="120E1F5E" w:rsidR="000D0E3A" w:rsidRDefault="004B217A" w:rsidP="00816FF7">
      <w:pPr>
        <w:autoSpaceDE w:val="0"/>
        <w:autoSpaceDN w:val="0"/>
        <w:adjustRightInd w:val="0"/>
        <w:spacing w:before="120" w:after="0" w:line="400" w:lineRule="exact"/>
        <w:rPr>
          <w:rFonts w:ascii="Arial" w:eastAsia="Calibri" w:hAnsi="Arial" w:cs="Arial"/>
          <w:b/>
          <w:color w:val="000000" w:themeColor="text1"/>
          <w:sz w:val="28"/>
          <w:szCs w:val="28"/>
          <w:lang w:val="de-DE"/>
        </w:rPr>
      </w:pPr>
      <w:r>
        <w:rPr>
          <w:rFonts w:ascii="Arial" w:eastAsia="Calibri" w:hAnsi="Arial" w:cs="Arial"/>
          <w:b/>
          <w:color w:val="000000" w:themeColor="text1"/>
          <w:sz w:val="28"/>
          <w:szCs w:val="28"/>
          <w:lang w:val="de-DE"/>
        </w:rPr>
        <w:t>Klarer Weg zu sicheren Medizinprodukten</w:t>
      </w:r>
    </w:p>
    <w:p w14:paraId="5A4500F0" w14:textId="6EAAE163" w:rsidR="00746286" w:rsidRDefault="005F17A2" w:rsidP="00746286">
      <w:pPr>
        <w:autoSpaceDE w:val="0"/>
        <w:autoSpaceDN w:val="0"/>
        <w:adjustRightInd w:val="0"/>
        <w:spacing w:before="120" w:after="0" w:line="400" w:lineRule="exact"/>
        <w:jc w:val="both"/>
        <w:rPr>
          <w:rFonts w:ascii="Arial" w:hAnsi="Arial" w:cs="Arial"/>
          <w:b/>
          <w:color w:val="000000"/>
          <w:sz w:val="23"/>
          <w:lang w:val="de-DE"/>
        </w:rPr>
      </w:pPr>
      <w:r w:rsidRPr="000E12D8">
        <w:rPr>
          <w:rFonts w:ascii="Arial" w:eastAsia="Calibri" w:hAnsi="Arial" w:cs="Arial"/>
          <w:b/>
          <w:sz w:val="23"/>
          <w:szCs w:val="23"/>
          <w:lang w:val="de-DE"/>
        </w:rPr>
        <w:t>Stuttgart,</w:t>
      </w:r>
      <w:r w:rsidR="001A3B43" w:rsidRPr="000E12D8">
        <w:rPr>
          <w:rFonts w:ascii="Arial" w:eastAsia="Calibri" w:hAnsi="Arial" w:cs="Arial"/>
          <w:b/>
          <w:sz w:val="23"/>
          <w:szCs w:val="23"/>
          <w:lang w:val="de-DE"/>
        </w:rPr>
        <w:t xml:space="preserve"> </w:t>
      </w:r>
      <w:r w:rsidR="00C7024C">
        <w:rPr>
          <w:rFonts w:ascii="Arial" w:eastAsia="Calibri" w:hAnsi="Arial" w:cs="Arial"/>
          <w:b/>
          <w:sz w:val="23"/>
          <w:szCs w:val="23"/>
          <w:lang w:val="de-DE"/>
        </w:rPr>
        <w:t xml:space="preserve">29. </w:t>
      </w:r>
      <w:r w:rsidR="00A607D7">
        <w:rPr>
          <w:rFonts w:ascii="Arial" w:eastAsia="Calibri" w:hAnsi="Arial" w:cs="Arial"/>
          <w:b/>
          <w:sz w:val="23"/>
          <w:szCs w:val="23"/>
          <w:lang w:val="de-DE"/>
        </w:rPr>
        <w:t>April</w:t>
      </w:r>
      <w:r w:rsidR="00A607D7" w:rsidRPr="000E12D8">
        <w:rPr>
          <w:rFonts w:ascii="Arial" w:eastAsia="Calibri" w:hAnsi="Arial" w:cs="Arial"/>
          <w:b/>
          <w:sz w:val="23"/>
          <w:szCs w:val="23"/>
          <w:lang w:val="de-DE"/>
        </w:rPr>
        <w:t xml:space="preserve"> </w:t>
      </w:r>
      <w:r w:rsidR="003C766F" w:rsidRPr="000E12D8">
        <w:rPr>
          <w:rFonts w:ascii="Arial" w:eastAsia="Calibri" w:hAnsi="Arial" w:cs="Arial"/>
          <w:b/>
          <w:sz w:val="23"/>
          <w:szCs w:val="23"/>
          <w:lang w:val="de-DE"/>
        </w:rPr>
        <w:t>202</w:t>
      </w:r>
      <w:r w:rsidR="007F527C" w:rsidRPr="000E12D8">
        <w:rPr>
          <w:rFonts w:ascii="Arial" w:eastAsia="Calibri" w:hAnsi="Arial" w:cs="Arial"/>
          <w:b/>
          <w:sz w:val="23"/>
          <w:szCs w:val="23"/>
          <w:lang w:val="de-DE"/>
        </w:rPr>
        <w:t>1</w:t>
      </w:r>
      <w:r w:rsidR="00783015" w:rsidRPr="000E12D8">
        <w:rPr>
          <w:rFonts w:ascii="Arial" w:hAnsi="Arial" w:cs="Arial"/>
          <w:b/>
          <w:color w:val="000000"/>
          <w:sz w:val="23"/>
          <w:lang w:val="de-DE"/>
        </w:rPr>
        <w:t>:</w:t>
      </w:r>
      <w:r w:rsidR="00BA337A" w:rsidRPr="000E12D8">
        <w:rPr>
          <w:rFonts w:ascii="Arial" w:hAnsi="Arial" w:cs="Arial"/>
          <w:b/>
          <w:color w:val="000000"/>
          <w:sz w:val="23"/>
          <w:lang w:val="de-DE"/>
        </w:rPr>
        <w:t xml:space="preserve"> </w:t>
      </w:r>
      <w:r w:rsidR="00746286">
        <w:rPr>
          <w:rFonts w:ascii="Arial" w:hAnsi="Arial" w:cs="Arial"/>
          <w:b/>
          <w:color w:val="000000"/>
          <w:sz w:val="23"/>
          <w:lang w:val="de-DE"/>
        </w:rPr>
        <w:t xml:space="preserve">Trelleborg </w:t>
      </w:r>
      <w:r w:rsidR="00A065F7">
        <w:rPr>
          <w:rFonts w:ascii="Arial" w:hAnsi="Arial" w:cs="Arial"/>
          <w:b/>
          <w:color w:val="000000"/>
          <w:sz w:val="23"/>
          <w:lang w:val="de-DE"/>
        </w:rPr>
        <w:t>Healthcare &amp; Medical</w:t>
      </w:r>
      <w:r w:rsidR="004B217A">
        <w:rPr>
          <w:rFonts w:ascii="Arial" w:hAnsi="Arial" w:cs="Arial"/>
          <w:b/>
          <w:color w:val="000000"/>
          <w:sz w:val="23"/>
          <w:lang w:val="de-DE"/>
        </w:rPr>
        <w:t xml:space="preserve"> bietet Herstellern von Produkten, die unter die </w:t>
      </w:r>
      <w:r w:rsidR="00D20485">
        <w:rPr>
          <w:rFonts w:ascii="Arial" w:hAnsi="Arial" w:cs="Arial"/>
          <w:b/>
          <w:color w:val="000000"/>
          <w:sz w:val="23"/>
          <w:lang w:val="de-DE"/>
        </w:rPr>
        <w:t xml:space="preserve">Europäische </w:t>
      </w:r>
      <w:r w:rsidR="004B217A">
        <w:rPr>
          <w:rFonts w:ascii="Arial" w:hAnsi="Arial" w:cs="Arial"/>
          <w:b/>
          <w:color w:val="000000"/>
          <w:sz w:val="23"/>
          <w:lang w:val="de-DE"/>
        </w:rPr>
        <w:t>Medical Device Regulation (MDR) fallen</w:t>
      </w:r>
      <w:r w:rsidR="00EA628F">
        <w:rPr>
          <w:rFonts w:ascii="Arial" w:hAnsi="Arial" w:cs="Arial"/>
          <w:b/>
          <w:color w:val="000000"/>
          <w:sz w:val="23"/>
          <w:lang w:val="de-DE"/>
        </w:rPr>
        <w:t>,</w:t>
      </w:r>
      <w:r w:rsidR="004B217A">
        <w:rPr>
          <w:rFonts w:ascii="Arial" w:hAnsi="Arial" w:cs="Arial"/>
          <w:b/>
          <w:color w:val="000000"/>
          <w:sz w:val="23"/>
          <w:lang w:val="de-DE"/>
        </w:rPr>
        <w:t xml:space="preserve"> Unterstützung bei der </w:t>
      </w:r>
      <w:r w:rsidR="00B57A5F">
        <w:rPr>
          <w:rFonts w:ascii="Arial" w:hAnsi="Arial" w:cs="Arial"/>
          <w:b/>
          <w:color w:val="000000"/>
          <w:sz w:val="23"/>
          <w:lang w:val="de-DE"/>
        </w:rPr>
        <w:t>Werkstoff</w:t>
      </w:r>
      <w:r w:rsidR="004B217A">
        <w:rPr>
          <w:rFonts w:ascii="Arial" w:hAnsi="Arial" w:cs="Arial"/>
          <w:b/>
          <w:color w:val="000000"/>
          <w:sz w:val="23"/>
          <w:lang w:val="de-DE"/>
        </w:rPr>
        <w:t>auswahl, der Prozessentwicklung und der Qualitätskontrolle. In einem Webinar</w:t>
      </w:r>
      <w:r w:rsidR="00851217">
        <w:rPr>
          <w:rFonts w:ascii="Arial" w:hAnsi="Arial" w:cs="Arial"/>
          <w:b/>
          <w:color w:val="000000"/>
          <w:sz w:val="23"/>
          <w:lang w:val="de-DE"/>
        </w:rPr>
        <w:t xml:space="preserve">, </w:t>
      </w:r>
      <w:r w:rsidR="005544A3">
        <w:rPr>
          <w:rFonts w:ascii="Arial" w:hAnsi="Arial" w:cs="Arial"/>
          <w:b/>
          <w:color w:val="000000"/>
          <w:sz w:val="23"/>
          <w:lang w:val="de-DE"/>
        </w:rPr>
        <w:t xml:space="preserve">stellt </w:t>
      </w:r>
      <w:r w:rsidR="004B217A">
        <w:rPr>
          <w:rFonts w:ascii="Arial" w:hAnsi="Arial" w:cs="Arial"/>
          <w:b/>
          <w:color w:val="000000"/>
          <w:sz w:val="23"/>
          <w:lang w:val="de-DE"/>
        </w:rPr>
        <w:t xml:space="preserve">der Elastomerspezialist das </w:t>
      </w:r>
      <w:r w:rsidR="00D4748F">
        <w:rPr>
          <w:rFonts w:ascii="Arial" w:hAnsi="Arial" w:cs="Arial"/>
          <w:b/>
          <w:color w:val="000000"/>
          <w:sz w:val="23"/>
          <w:lang w:val="de-DE"/>
        </w:rPr>
        <w:t>dahinterstehende</w:t>
      </w:r>
      <w:r w:rsidR="004B217A">
        <w:rPr>
          <w:rFonts w:ascii="Arial" w:hAnsi="Arial" w:cs="Arial"/>
          <w:b/>
          <w:color w:val="000000"/>
          <w:sz w:val="23"/>
          <w:lang w:val="de-DE"/>
        </w:rPr>
        <w:t xml:space="preserve"> Konzept vor.</w:t>
      </w:r>
    </w:p>
    <w:p w14:paraId="329A0AE6" w14:textId="546B6974" w:rsidR="00CB45EF" w:rsidRDefault="00CB45EF" w:rsidP="00036F9B">
      <w:pPr>
        <w:autoSpaceDE w:val="0"/>
        <w:autoSpaceDN w:val="0"/>
        <w:adjustRightInd w:val="0"/>
        <w:spacing w:before="120" w:after="0" w:line="400" w:lineRule="exact"/>
        <w:jc w:val="both"/>
        <w:rPr>
          <w:rFonts w:ascii="Arial" w:hAnsi="Arial" w:cs="Arial"/>
          <w:bCs/>
          <w:color w:val="000000"/>
          <w:sz w:val="23"/>
          <w:lang w:val="de-DE"/>
        </w:rPr>
      </w:pPr>
      <w:r>
        <w:rPr>
          <w:rFonts w:ascii="Arial" w:hAnsi="Arial" w:cs="Arial"/>
          <w:bCs/>
          <w:color w:val="000000"/>
          <w:sz w:val="23"/>
          <w:lang w:val="de-DE"/>
        </w:rPr>
        <w:t xml:space="preserve">Die MDR </w:t>
      </w:r>
      <w:r w:rsidR="00815518">
        <w:rPr>
          <w:rFonts w:ascii="Arial" w:hAnsi="Arial" w:cs="Arial"/>
          <w:bCs/>
          <w:color w:val="000000"/>
          <w:sz w:val="23"/>
          <w:lang w:val="de-DE"/>
        </w:rPr>
        <w:t xml:space="preserve">ist am 26. Mai 2017 in Kraft getreten und </w:t>
      </w:r>
      <w:r>
        <w:rPr>
          <w:rFonts w:ascii="Arial" w:hAnsi="Arial" w:cs="Arial"/>
          <w:bCs/>
          <w:color w:val="000000"/>
          <w:sz w:val="23"/>
          <w:lang w:val="de-DE"/>
        </w:rPr>
        <w:t>wi</w:t>
      </w:r>
      <w:r w:rsidR="00036F9B">
        <w:rPr>
          <w:rFonts w:ascii="Arial" w:hAnsi="Arial" w:cs="Arial"/>
          <w:bCs/>
          <w:color w:val="000000"/>
          <w:sz w:val="23"/>
          <w:lang w:val="de-DE"/>
        </w:rPr>
        <w:t>rd</w:t>
      </w:r>
      <w:r>
        <w:rPr>
          <w:rFonts w:ascii="Arial" w:hAnsi="Arial" w:cs="Arial"/>
          <w:bCs/>
          <w:color w:val="000000"/>
          <w:sz w:val="23"/>
          <w:lang w:val="de-DE"/>
        </w:rPr>
        <w:t xml:space="preserve"> </w:t>
      </w:r>
      <w:r w:rsidR="00B57A5F">
        <w:rPr>
          <w:rFonts w:ascii="Arial" w:hAnsi="Arial" w:cs="Arial"/>
          <w:bCs/>
          <w:color w:val="000000"/>
          <w:sz w:val="23"/>
          <w:lang w:val="de-DE"/>
        </w:rPr>
        <w:t>zu</w:t>
      </w:r>
      <w:r w:rsidR="00815518">
        <w:rPr>
          <w:rFonts w:ascii="Arial" w:hAnsi="Arial" w:cs="Arial"/>
          <w:bCs/>
          <w:color w:val="000000"/>
          <w:sz w:val="23"/>
          <w:lang w:val="de-DE"/>
        </w:rPr>
        <w:t xml:space="preserve">m </w:t>
      </w:r>
      <w:r>
        <w:rPr>
          <w:rFonts w:ascii="Arial" w:hAnsi="Arial" w:cs="Arial"/>
          <w:bCs/>
          <w:color w:val="000000"/>
          <w:sz w:val="23"/>
          <w:lang w:val="de-DE"/>
        </w:rPr>
        <w:t xml:space="preserve">26. Mai 2021 </w:t>
      </w:r>
      <w:r w:rsidR="00815518">
        <w:rPr>
          <w:rFonts w:ascii="Arial" w:hAnsi="Arial" w:cs="Arial"/>
          <w:bCs/>
          <w:color w:val="000000"/>
          <w:sz w:val="23"/>
          <w:lang w:val="de-DE"/>
        </w:rPr>
        <w:t>sämtliche regionalen Regularien endgültig ablösen</w:t>
      </w:r>
      <w:r>
        <w:rPr>
          <w:rFonts w:ascii="Arial" w:hAnsi="Arial" w:cs="Arial"/>
          <w:bCs/>
          <w:color w:val="000000"/>
          <w:sz w:val="23"/>
          <w:lang w:val="de-DE"/>
        </w:rPr>
        <w:t xml:space="preserve">. Ziel der Verordnung ist es, </w:t>
      </w:r>
      <w:r w:rsidR="00036F9B">
        <w:rPr>
          <w:rFonts w:ascii="Arial" w:hAnsi="Arial" w:cs="Arial"/>
          <w:bCs/>
          <w:color w:val="000000"/>
          <w:sz w:val="23"/>
          <w:lang w:val="de-DE"/>
        </w:rPr>
        <w:t>Patienten</w:t>
      </w:r>
      <w:r>
        <w:rPr>
          <w:rFonts w:ascii="Arial" w:hAnsi="Arial" w:cs="Arial"/>
          <w:bCs/>
          <w:color w:val="000000"/>
          <w:sz w:val="23"/>
          <w:lang w:val="de-DE"/>
        </w:rPr>
        <w:t xml:space="preserve"> vor Risiken durch</w:t>
      </w:r>
      <w:r w:rsidR="00036F9B">
        <w:rPr>
          <w:rFonts w:ascii="Arial" w:hAnsi="Arial" w:cs="Arial"/>
          <w:bCs/>
          <w:color w:val="000000"/>
          <w:sz w:val="23"/>
          <w:lang w:val="de-DE"/>
        </w:rPr>
        <w:t xml:space="preserve"> </w:t>
      </w:r>
      <w:r w:rsidR="00504519">
        <w:rPr>
          <w:rFonts w:ascii="Arial" w:hAnsi="Arial" w:cs="Arial"/>
          <w:bCs/>
          <w:color w:val="000000"/>
          <w:sz w:val="23"/>
          <w:lang w:val="de-DE"/>
        </w:rPr>
        <w:t>Medizinprodukte</w:t>
      </w:r>
      <w:r w:rsidR="00036F9B">
        <w:rPr>
          <w:rFonts w:ascii="Arial" w:hAnsi="Arial" w:cs="Arial"/>
          <w:bCs/>
          <w:color w:val="000000"/>
          <w:sz w:val="23"/>
          <w:lang w:val="de-DE"/>
        </w:rPr>
        <w:t xml:space="preserve"> </w:t>
      </w:r>
      <w:r>
        <w:rPr>
          <w:rFonts w:ascii="Arial" w:hAnsi="Arial" w:cs="Arial"/>
          <w:bCs/>
          <w:color w:val="000000"/>
          <w:sz w:val="23"/>
          <w:lang w:val="de-DE"/>
        </w:rPr>
        <w:t>zu schützen</w:t>
      </w:r>
      <w:r w:rsidR="00036F9B">
        <w:rPr>
          <w:rFonts w:ascii="Arial" w:hAnsi="Arial" w:cs="Arial"/>
          <w:bCs/>
          <w:color w:val="000000"/>
          <w:sz w:val="23"/>
          <w:lang w:val="de-DE"/>
        </w:rPr>
        <w:t>. Für Hersteller solcher Produkte kann die Erfüllung der Regularien</w:t>
      </w:r>
      <w:r>
        <w:rPr>
          <w:rFonts w:ascii="Arial" w:hAnsi="Arial" w:cs="Arial"/>
          <w:bCs/>
          <w:color w:val="000000"/>
          <w:sz w:val="23"/>
          <w:lang w:val="de-DE"/>
        </w:rPr>
        <w:t xml:space="preserve"> sehr komplex werden. Die</w:t>
      </w:r>
      <w:r w:rsidR="003C5612">
        <w:rPr>
          <w:rFonts w:ascii="Arial" w:hAnsi="Arial" w:cs="Arial"/>
          <w:bCs/>
          <w:color w:val="000000"/>
          <w:sz w:val="23"/>
          <w:lang w:val="de-DE"/>
        </w:rPr>
        <w:t xml:space="preserve"> Risiken</w:t>
      </w:r>
      <w:r>
        <w:rPr>
          <w:rFonts w:ascii="Arial" w:hAnsi="Arial" w:cs="Arial"/>
          <w:bCs/>
          <w:color w:val="000000"/>
          <w:sz w:val="23"/>
          <w:lang w:val="de-DE"/>
        </w:rPr>
        <w:t xml:space="preserve"> unterscheiden sich</w:t>
      </w:r>
      <w:r w:rsidR="00F9714E">
        <w:rPr>
          <w:rFonts w:ascii="Arial" w:hAnsi="Arial" w:cs="Arial"/>
          <w:bCs/>
          <w:color w:val="000000"/>
          <w:sz w:val="23"/>
          <w:lang w:val="de-DE"/>
        </w:rPr>
        <w:t xml:space="preserve"> erheblich,</w:t>
      </w:r>
      <w:r>
        <w:rPr>
          <w:rFonts w:ascii="Arial" w:hAnsi="Arial" w:cs="Arial"/>
          <w:bCs/>
          <w:color w:val="000000"/>
          <w:sz w:val="23"/>
          <w:lang w:val="de-DE"/>
        </w:rPr>
        <w:t xml:space="preserve"> je nach Einsatzzweck, der Art des Kontakts mit dem Patienten und </w:t>
      </w:r>
      <w:r w:rsidR="00504519">
        <w:rPr>
          <w:rFonts w:ascii="Arial" w:hAnsi="Arial" w:cs="Arial"/>
          <w:bCs/>
          <w:color w:val="000000"/>
          <w:sz w:val="23"/>
          <w:lang w:val="de-DE"/>
        </w:rPr>
        <w:t>der Kontaktd</w:t>
      </w:r>
      <w:r>
        <w:rPr>
          <w:rFonts w:ascii="Arial" w:hAnsi="Arial" w:cs="Arial"/>
          <w:bCs/>
          <w:color w:val="000000"/>
          <w:sz w:val="23"/>
          <w:lang w:val="de-DE"/>
        </w:rPr>
        <w:t xml:space="preserve">auer. </w:t>
      </w:r>
    </w:p>
    <w:p w14:paraId="3C201615" w14:textId="4897D6F2" w:rsidR="00F9714E" w:rsidRPr="00036F9B" w:rsidRDefault="00EA628F" w:rsidP="00F9714E">
      <w:pPr>
        <w:autoSpaceDE w:val="0"/>
        <w:autoSpaceDN w:val="0"/>
        <w:adjustRightInd w:val="0"/>
        <w:spacing w:before="120" w:after="0" w:line="400" w:lineRule="exact"/>
        <w:jc w:val="both"/>
        <w:rPr>
          <w:rFonts w:ascii="Arial" w:hAnsi="Arial" w:cs="Arial"/>
          <w:bCs/>
          <w:color w:val="000000"/>
          <w:sz w:val="23"/>
          <w:lang w:val="de-DE"/>
        </w:rPr>
      </w:pPr>
      <w:r>
        <w:rPr>
          <w:rFonts w:ascii="Arial" w:hAnsi="Arial" w:cs="Arial"/>
          <w:bCs/>
          <w:color w:val="000000"/>
          <w:sz w:val="23"/>
          <w:lang w:val="de-DE"/>
        </w:rPr>
        <w:t>In</w:t>
      </w:r>
      <w:r w:rsidR="00F9714E">
        <w:rPr>
          <w:rFonts w:ascii="Arial" w:hAnsi="Arial" w:cs="Arial"/>
          <w:bCs/>
          <w:color w:val="000000"/>
          <w:sz w:val="23"/>
          <w:lang w:val="de-DE"/>
        </w:rPr>
        <w:t xml:space="preserve"> einem neuen Webinar</w:t>
      </w:r>
      <w:r w:rsidR="002305BE" w:rsidRPr="00A5079A">
        <w:rPr>
          <w:lang w:val="de-DE"/>
        </w:rPr>
        <w:t xml:space="preserve"> </w:t>
      </w:r>
      <w:r w:rsidR="002305BE">
        <w:rPr>
          <w:rFonts w:ascii="Arial" w:hAnsi="Arial" w:cs="Arial"/>
          <w:bCs/>
          <w:color w:val="000000"/>
          <w:sz w:val="23"/>
          <w:lang w:val="de-DE"/>
        </w:rPr>
        <w:t>„</w:t>
      </w:r>
      <w:r w:rsidR="002305BE" w:rsidRPr="002305BE">
        <w:rPr>
          <w:rFonts w:ascii="Arial" w:hAnsi="Arial" w:cs="Arial"/>
          <w:bCs/>
          <w:color w:val="000000"/>
          <w:sz w:val="23"/>
          <w:lang w:val="de-DE"/>
        </w:rPr>
        <w:t>Tackle MDR requirements with your supplier's material expertise</w:t>
      </w:r>
      <w:r w:rsidR="00284F68">
        <w:rPr>
          <w:rFonts w:ascii="Arial" w:hAnsi="Arial" w:cs="Arial"/>
          <w:bCs/>
          <w:color w:val="000000"/>
          <w:sz w:val="23"/>
          <w:lang w:val="de-DE"/>
        </w:rPr>
        <w:t>“</w:t>
      </w:r>
      <w:r w:rsidR="002305BE">
        <w:rPr>
          <w:rFonts w:ascii="Arial" w:hAnsi="Arial" w:cs="Arial"/>
          <w:bCs/>
          <w:color w:val="000000"/>
          <w:sz w:val="23"/>
          <w:lang w:val="de-DE"/>
        </w:rPr>
        <w:t xml:space="preserve"> </w:t>
      </w:r>
      <w:r w:rsidR="00F9714E">
        <w:rPr>
          <w:rFonts w:ascii="Arial" w:hAnsi="Arial" w:cs="Arial"/>
          <w:bCs/>
          <w:color w:val="000000"/>
          <w:sz w:val="23"/>
          <w:lang w:val="de-DE"/>
        </w:rPr>
        <w:t xml:space="preserve">vermitteln Experten </w:t>
      </w:r>
      <w:r w:rsidR="00036F9B" w:rsidRPr="00036F9B">
        <w:rPr>
          <w:rFonts w:ascii="Arial" w:hAnsi="Arial" w:cs="Arial"/>
          <w:bCs/>
          <w:color w:val="000000"/>
          <w:sz w:val="23"/>
          <w:lang w:val="de-DE"/>
        </w:rPr>
        <w:t>ein Verständnis für die materialbezogenen Anforderungen der MDR</w:t>
      </w:r>
      <w:r w:rsidR="00F9714E">
        <w:rPr>
          <w:rFonts w:ascii="Arial" w:hAnsi="Arial" w:cs="Arial"/>
          <w:bCs/>
          <w:color w:val="000000"/>
          <w:sz w:val="23"/>
          <w:lang w:val="de-DE"/>
        </w:rPr>
        <w:t xml:space="preserve"> und zeigen Lösungsansätze auf, wie </w:t>
      </w:r>
      <w:r w:rsidR="00AE394A">
        <w:rPr>
          <w:rFonts w:ascii="Arial" w:hAnsi="Arial" w:cs="Arial"/>
          <w:bCs/>
          <w:color w:val="000000"/>
          <w:sz w:val="23"/>
          <w:lang w:val="de-DE"/>
        </w:rPr>
        <w:t xml:space="preserve">diese </w:t>
      </w:r>
      <w:r w:rsidR="00F9714E">
        <w:rPr>
          <w:rFonts w:ascii="Arial" w:hAnsi="Arial" w:cs="Arial"/>
          <w:bCs/>
          <w:color w:val="000000"/>
          <w:sz w:val="23"/>
          <w:lang w:val="de-DE"/>
        </w:rPr>
        <w:t>zu erreichen sind</w:t>
      </w:r>
      <w:r w:rsidR="002305BE">
        <w:rPr>
          <w:rFonts w:ascii="Arial" w:hAnsi="Arial" w:cs="Arial"/>
          <w:bCs/>
          <w:color w:val="000000"/>
          <w:sz w:val="23"/>
          <w:lang w:val="de-DE"/>
        </w:rPr>
        <w:t xml:space="preserve">. </w:t>
      </w:r>
      <w:r w:rsidR="00F9714E" w:rsidRPr="00036F9B">
        <w:rPr>
          <w:rFonts w:ascii="Arial" w:hAnsi="Arial" w:cs="Arial"/>
          <w:bCs/>
          <w:color w:val="000000"/>
          <w:sz w:val="23"/>
          <w:lang w:val="de-DE"/>
        </w:rPr>
        <w:t xml:space="preserve">Stefan Bolleininger von </w:t>
      </w:r>
      <w:r w:rsidR="00A5079A">
        <w:rPr>
          <w:rFonts w:ascii="Arial" w:hAnsi="Arial" w:cs="Arial"/>
          <w:bCs/>
          <w:color w:val="000000"/>
          <w:sz w:val="23"/>
          <w:lang w:val="de-DE"/>
        </w:rPr>
        <w:t xml:space="preserve">dem Beratungsunternehmen </w:t>
      </w:r>
      <w:r w:rsidR="00F9714E" w:rsidRPr="00036F9B">
        <w:rPr>
          <w:rFonts w:ascii="Arial" w:hAnsi="Arial" w:cs="Arial"/>
          <w:bCs/>
          <w:color w:val="000000"/>
          <w:sz w:val="23"/>
          <w:lang w:val="de-DE"/>
        </w:rPr>
        <w:t>be-on-</w:t>
      </w:r>
      <w:r w:rsidR="00D20485">
        <w:rPr>
          <w:rFonts w:ascii="Arial" w:hAnsi="Arial" w:cs="Arial"/>
          <w:bCs/>
          <w:color w:val="000000"/>
          <w:sz w:val="23"/>
          <w:lang w:val="de-DE"/>
        </w:rPr>
        <w:t>Q</w:t>
      </w:r>
      <w:r w:rsidR="00F9714E" w:rsidRPr="00036F9B">
        <w:rPr>
          <w:rFonts w:ascii="Arial" w:hAnsi="Arial" w:cs="Arial"/>
          <w:bCs/>
          <w:color w:val="000000"/>
          <w:sz w:val="23"/>
          <w:lang w:val="de-DE"/>
        </w:rPr>
        <w:t xml:space="preserve">uality </w:t>
      </w:r>
      <w:r w:rsidR="002305BE">
        <w:rPr>
          <w:rFonts w:ascii="Arial" w:hAnsi="Arial" w:cs="Arial"/>
          <w:bCs/>
          <w:color w:val="000000"/>
          <w:sz w:val="23"/>
          <w:lang w:val="de-DE"/>
        </w:rPr>
        <w:t xml:space="preserve">kennt </w:t>
      </w:r>
      <w:r w:rsidR="00F9714E" w:rsidRPr="00036F9B">
        <w:rPr>
          <w:rFonts w:ascii="Arial" w:hAnsi="Arial" w:cs="Arial"/>
          <w:bCs/>
          <w:color w:val="000000"/>
          <w:sz w:val="23"/>
          <w:lang w:val="de-DE"/>
        </w:rPr>
        <w:t xml:space="preserve">die </w:t>
      </w:r>
      <w:r w:rsidR="007F466B">
        <w:rPr>
          <w:rFonts w:ascii="Arial" w:hAnsi="Arial" w:cs="Arial"/>
          <w:bCs/>
          <w:color w:val="000000"/>
          <w:sz w:val="23"/>
          <w:lang w:val="de-DE"/>
        </w:rPr>
        <w:t>möglichen Risiken</w:t>
      </w:r>
      <w:r w:rsidR="00284F68">
        <w:rPr>
          <w:rFonts w:ascii="Arial" w:hAnsi="Arial" w:cs="Arial"/>
          <w:bCs/>
          <w:color w:val="000000"/>
          <w:sz w:val="23"/>
          <w:lang w:val="de-DE"/>
        </w:rPr>
        <w:t xml:space="preserve"> aus der Praxis</w:t>
      </w:r>
      <w:r w:rsidR="002305BE">
        <w:rPr>
          <w:rFonts w:ascii="Arial" w:hAnsi="Arial" w:cs="Arial"/>
          <w:bCs/>
          <w:color w:val="000000"/>
          <w:sz w:val="23"/>
          <w:lang w:val="de-DE"/>
        </w:rPr>
        <w:t xml:space="preserve"> und </w:t>
      </w:r>
      <w:r w:rsidR="007F466B">
        <w:rPr>
          <w:rFonts w:ascii="Arial" w:hAnsi="Arial" w:cs="Arial"/>
          <w:bCs/>
          <w:color w:val="000000"/>
          <w:sz w:val="23"/>
          <w:lang w:val="de-DE"/>
        </w:rPr>
        <w:t>beschreibt</w:t>
      </w:r>
      <w:r w:rsidR="002305BE">
        <w:rPr>
          <w:rFonts w:ascii="Arial" w:hAnsi="Arial" w:cs="Arial"/>
          <w:bCs/>
          <w:color w:val="000000"/>
          <w:sz w:val="23"/>
          <w:lang w:val="de-DE"/>
        </w:rPr>
        <w:t xml:space="preserve"> </w:t>
      </w:r>
      <w:r w:rsidR="00AE394A">
        <w:rPr>
          <w:rFonts w:ascii="Arial" w:hAnsi="Arial" w:cs="Arial"/>
          <w:bCs/>
          <w:color w:val="000000"/>
          <w:sz w:val="23"/>
          <w:lang w:val="de-DE"/>
        </w:rPr>
        <w:t>in welchen Bereichen</w:t>
      </w:r>
      <w:r w:rsidR="00661C96">
        <w:rPr>
          <w:rFonts w:ascii="Arial" w:hAnsi="Arial" w:cs="Arial"/>
          <w:bCs/>
          <w:color w:val="000000"/>
          <w:sz w:val="23"/>
          <w:lang w:val="de-DE"/>
        </w:rPr>
        <w:t xml:space="preserve"> Lieferanten Medizinproduktehersteller unterstützen können</w:t>
      </w:r>
      <w:r w:rsidR="002305BE">
        <w:rPr>
          <w:rFonts w:ascii="Arial" w:hAnsi="Arial" w:cs="Arial"/>
          <w:bCs/>
          <w:color w:val="000000"/>
          <w:sz w:val="23"/>
          <w:lang w:val="de-DE"/>
        </w:rPr>
        <w:t>, die</w:t>
      </w:r>
      <w:r w:rsidR="00F9714E" w:rsidRPr="00036F9B">
        <w:rPr>
          <w:rFonts w:ascii="Arial" w:hAnsi="Arial" w:cs="Arial"/>
          <w:bCs/>
          <w:color w:val="000000"/>
          <w:sz w:val="23"/>
          <w:lang w:val="de-DE"/>
        </w:rPr>
        <w:t xml:space="preserve"> Einhaltung der MDR zu </w:t>
      </w:r>
      <w:r w:rsidR="00661C96">
        <w:rPr>
          <w:rFonts w:ascii="Arial" w:hAnsi="Arial" w:cs="Arial"/>
          <w:bCs/>
          <w:color w:val="000000"/>
          <w:sz w:val="23"/>
          <w:lang w:val="de-DE"/>
        </w:rPr>
        <w:t>gewährleisten</w:t>
      </w:r>
      <w:r w:rsidR="00F9714E" w:rsidRPr="00036F9B">
        <w:rPr>
          <w:rFonts w:ascii="Arial" w:hAnsi="Arial" w:cs="Arial"/>
          <w:bCs/>
          <w:color w:val="000000"/>
          <w:sz w:val="23"/>
          <w:lang w:val="de-DE"/>
        </w:rPr>
        <w:t>.</w:t>
      </w:r>
      <w:r w:rsidR="002305BE">
        <w:rPr>
          <w:rFonts w:ascii="Arial" w:hAnsi="Arial" w:cs="Arial"/>
          <w:bCs/>
          <w:color w:val="000000"/>
          <w:sz w:val="23"/>
          <w:lang w:val="de-DE"/>
        </w:rPr>
        <w:t xml:space="preserve"> </w:t>
      </w:r>
      <w:r w:rsidR="00A5079A">
        <w:rPr>
          <w:rFonts w:ascii="Arial" w:hAnsi="Arial" w:cs="Arial"/>
          <w:bCs/>
          <w:color w:val="000000"/>
          <w:sz w:val="23"/>
          <w:lang w:val="de-DE"/>
        </w:rPr>
        <w:t xml:space="preserve">Er </w:t>
      </w:r>
      <w:r w:rsidR="007F466B">
        <w:rPr>
          <w:rFonts w:ascii="Arial" w:hAnsi="Arial" w:cs="Arial"/>
          <w:bCs/>
          <w:color w:val="000000"/>
          <w:sz w:val="23"/>
          <w:lang w:val="de-DE"/>
        </w:rPr>
        <w:t>erläutert</w:t>
      </w:r>
      <w:r w:rsidR="00284F68">
        <w:rPr>
          <w:rFonts w:ascii="Arial" w:hAnsi="Arial" w:cs="Arial"/>
          <w:bCs/>
          <w:color w:val="000000"/>
          <w:sz w:val="23"/>
          <w:lang w:val="de-DE"/>
        </w:rPr>
        <w:t xml:space="preserve"> in seinem Vortrag darüber hinaus</w:t>
      </w:r>
      <w:r w:rsidR="007F466B">
        <w:rPr>
          <w:rFonts w:ascii="Arial" w:hAnsi="Arial" w:cs="Arial"/>
          <w:bCs/>
          <w:color w:val="000000"/>
          <w:sz w:val="23"/>
          <w:lang w:val="de-DE"/>
        </w:rPr>
        <w:t>, wie</w:t>
      </w:r>
      <w:r w:rsidR="00ED2928">
        <w:rPr>
          <w:rFonts w:ascii="Arial" w:hAnsi="Arial" w:cs="Arial"/>
          <w:bCs/>
          <w:color w:val="000000"/>
          <w:sz w:val="23"/>
          <w:lang w:val="de-DE"/>
        </w:rPr>
        <w:t xml:space="preserve"> wichtig</w:t>
      </w:r>
      <w:r w:rsidR="007F466B">
        <w:rPr>
          <w:rFonts w:ascii="Arial" w:hAnsi="Arial" w:cs="Arial"/>
          <w:bCs/>
          <w:color w:val="000000"/>
          <w:sz w:val="23"/>
          <w:lang w:val="de-DE"/>
        </w:rPr>
        <w:t xml:space="preserve"> eine sinnvolle Risikoanalyse</w:t>
      </w:r>
      <w:r w:rsidR="00ED2928">
        <w:rPr>
          <w:rFonts w:ascii="Arial" w:hAnsi="Arial" w:cs="Arial"/>
          <w:bCs/>
          <w:color w:val="000000"/>
          <w:sz w:val="23"/>
          <w:lang w:val="de-DE"/>
        </w:rPr>
        <w:t xml:space="preserve"> ist und wie </w:t>
      </w:r>
      <w:r w:rsidR="00661C96">
        <w:rPr>
          <w:rFonts w:ascii="Arial" w:hAnsi="Arial" w:cs="Arial"/>
          <w:bCs/>
          <w:color w:val="000000"/>
          <w:sz w:val="23"/>
          <w:lang w:val="de-DE"/>
        </w:rPr>
        <w:t xml:space="preserve">diese </w:t>
      </w:r>
      <w:r w:rsidR="007F466B">
        <w:rPr>
          <w:rFonts w:ascii="Arial" w:hAnsi="Arial" w:cs="Arial"/>
          <w:bCs/>
          <w:color w:val="000000"/>
          <w:sz w:val="23"/>
          <w:lang w:val="de-DE"/>
        </w:rPr>
        <w:t>abläuft.</w:t>
      </w:r>
    </w:p>
    <w:p w14:paraId="6E9EF0AE" w14:textId="1A36994E" w:rsidR="00F9714E" w:rsidRPr="00E718ED" w:rsidRDefault="00284F68" w:rsidP="00036F9B">
      <w:pPr>
        <w:autoSpaceDE w:val="0"/>
        <w:autoSpaceDN w:val="0"/>
        <w:adjustRightInd w:val="0"/>
        <w:spacing w:before="120" w:after="0" w:line="400" w:lineRule="exact"/>
        <w:jc w:val="both"/>
        <w:rPr>
          <w:rFonts w:ascii="Arial" w:hAnsi="Arial" w:cs="Arial"/>
          <w:bCs/>
          <w:color w:val="000000"/>
          <w:sz w:val="23"/>
          <w:lang w:val="de-DE"/>
        </w:rPr>
      </w:pPr>
      <w:r>
        <w:rPr>
          <w:rFonts w:ascii="Arial" w:hAnsi="Arial" w:cs="Arial"/>
          <w:bCs/>
          <w:color w:val="000000"/>
          <w:sz w:val="23"/>
          <w:lang w:val="de-DE"/>
        </w:rPr>
        <w:t xml:space="preserve">Zwei </w:t>
      </w:r>
      <w:r w:rsidR="00F9714E" w:rsidRPr="00036F9B">
        <w:rPr>
          <w:rFonts w:ascii="Arial" w:hAnsi="Arial" w:cs="Arial"/>
          <w:bCs/>
          <w:color w:val="000000"/>
          <w:sz w:val="23"/>
          <w:lang w:val="de-DE"/>
        </w:rPr>
        <w:t xml:space="preserve">Experten von Trelleborg Healthcare &amp; Medical, Verena Hörner und Andreas Schmiedel, </w:t>
      </w:r>
      <w:r w:rsidR="007F466B">
        <w:rPr>
          <w:rFonts w:ascii="Arial" w:hAnsi="Arial" w:cs="Arial"/>
          <w:bCs/>
          <w:color w:val="000000"/>
          <w:sz w:val="23"/>
          <w:lang w:val="de-DE"/>
        </w:rPr>
        <w:t>geb</w:t>
      </w:r>
      <w:r w:rsidR="00F9714E" w:rsidRPr="00036F9B">
        <w:rPr>
          <w:rFonts w:ascii="Arial" w:hAnsi="Arial" w:cs="Arial"/>
          <w:bCs/>
          <w:color w:val="000000"/>
          <w:sz w:val="23"/>
          <w:lang w:val="de-DE"/>
        </w:rPr>
        <w:t xml:space="preserve">en einen detaillierten Einblick in die MDR-Strategie </w:t>
      </w:r>
      <w:r w:rsidR="00A5079A">
        <w:rPr>
          <w:rFonts w:ascii="Arial" w:hAnsi="Arial" w:cs="Arial"/>
          <w:bCs/>
          <w:color w:val="000000"/>
          <w:sz w:val="23"/>
          <w:lang w:val="de-DE"/>
        </w:rPr>
        <w:t xml:space="preserve">des Unternehmens </w:t>
      </w:r>
      <w:r w:rsidR="00F9714E" w:rsidRPr="00036F9B">
        <w:rPr>
          <w:rFonts w:ascii="Arial" w:hAnsi="Arial" w:cs="Arial"/>
          <w:bCs/>
          <w:color w:val="000000"/>
          <w:sz w:val="23"/>
          <w:lang w:val="de-DE"/>
        </w:rPr>
        <w:t xml:space="preserve">und </w:t>
      </w:r>
      <w:r w:rsidR="005E1466">
        <w:rPr>
          <w:rFonts w:ascii="Arial" w:hAnsi="Arial" w:cs="Arial"/>
          <w:bCs/>
          <w:color w:val="000000"/>
          <w:sz w:val="23"/>
          <w:lang w:val="de-DE"/>
        </w:rPr>
        <w:t xml:space="preserve">wie </w:t>
      </w:r>
      <w:r w:rsidR="00A5079A">
        <w:rPr>
          <w:rFonts w:ascii="Arial" w:hAnsi="Arial" w:cs="Arial"/>
          <w:bCs/>
          <w:color w:val="000000"/>
          <w:sz w:val="23"/>
          <w:lang w:val="de-DE"/>
        </w:rPr>
        <w:t xml:space="preserve">es </w:t>
      </w:r>
      <w:r w:rsidR="00F9714E" w:rsidRPr="00036F9B">
        <w:rPr>
          <w:rFonts w:ascii="Arial" w:hAnsi="Arial" w:cs="Arial"/>
          <w:bCs/>
          <w:color w:val="000000"/>
          <w:sz w:val="23"/>
          <w:lang w:val="de-DE"/>
        </w:rPr>
        <w:t xml:space="preserve">Medizinprodukteherstellern bei der Erfüllung der MDR-Materialanforderungen </w:t>
      </w:r>
      <w:r w:rsidR="005E1466">
        <w:rPr>
          <w:rFonts w:ascii="Arial" w:hAnsi="Arial" w:cs="Arial"/>
          <w:bCs/>
          <w:color w:val="000000"/>
          <w:sz w:val="23"/>
          <w:lang w:val="de-DE"/>
        </w:rPr>
        <w:t>unterstützt. De</w:t>
      </w:r>
      <w:r>
        <w:rPr>
          <w:rFonts w:ascii="Arial" w:hAnsi="Arial" w:cs="Arial"/>
          <w:bCs/>
          <w:color w:val="000000"/>
          <w:sz w:val="23"/>
          <w:lang w:val="de-DE"/>
        </w:rPr>
        <w:t>r Kunde wird</w:t>
      </w:r>
      <w:r w:rsidRPr="00A5079A">
        <w:rPr>
          <w:lang w:val="de-DE"/>
        </w:rPr>
        <w:t xml:space="preserve"> </w:t>
      </w:r>
      <w:r w:rsidR="00825C37">
        <w:rPr>
          <w:rFonts w:ascii="Arial" w:hAnsi="Arial" w:cs="Arial"/>
          <w:bCs/>
          <w:color w:val="000000"/>
          <w:sz w:val="23"/>
          <w:lang w:val="de-DE"/>
        </w:rPr>
        <w:t>entlang</w:t>
      </w:r>
      <w:r w:rsidR="00AE394A">
        <w:rPr>
          <w:rFonts w:ascii="Arial" w:hAnsi="Arial" w:cs="Arial"/>
          <w:bCs/>
          <w:color w:val="000000"/>
          <w:sz w:val="23"/>
          <w:lang w:val="de-DE"/>
        </w:rPr>
        <w:t xml:space="preserve"> der Besonderheiten von Elastomeren sowie</w:t>
      </w:r>
      <w:r w:rsidRPr="00284F68">
        <w:rPr>
          <w:rFonts w:ascii="Arial" w:hAnsi="Arial" w:cs="Arial"/>
          <w:bCs/>
          <w:color w:val="000000"/>
          <w:sz w:val="23"/>
          <w:lang w:val="de-DE"/>
        </w:rPr>
        <w:t xml:space="preserve"> einer Reihe relevanter Standards wie</w:t>
      </w:r>
      <w:r w:rsidR="00661C96">
        <w:rPr>
          <w:rFonts w:ascii="Arial" w:hAnsi="Arial" w:cs="Arial"/>
          <w:bCs/>
          <w:color w:val="000000"/>
          <w:sz w:val="23"/>
          <w:lang w:val="de-DE"/>
        </w:rPr>
        <w:t xml:space="preserve"> etwa</w:t>
      </w:r>
      <w:r w:rsidRPr="00284F68">
        <w:rPr>
          <w:rFonts w:ascii="Arial" w:hAnsi="Arial" w:cs="Arial"/>
          <w:bCs/>
          <w:color w:val="000000"/>
          <w:sz w:val="23"/>
          <w:lang w:val="de-DE"/>
        </w:rPr>
        <w:t xml:space="preserve"> ISO 10993 (Biokompatibilität)</w:t>
      </w:r>
      <w:r>
        <w:rPr>
          <w:rFonts w:ascii="Arial" w:hAnsi="Arial" w:cs="Arial"/>
          <w:bCs/>
          <w:color w:val="000000"/>
          <w:sz w:val="23"/>
          <w:lang w:val="de-DE"/>
        </w:rPr>
        <w:t xml:space="preserve"> auf </w:t>
      </w:r>
      <w:r w:rsidRPr="00E718ED">
        <w:rPr>
          <w:rFonts w:ascii="Arial" w:hAnsi="Arial" w:cs="Arial"/>
          <w:bCs/>
          <w:color w:val="000000"/>
          <w:sz w:val="23"/>
          <w:lang w:val="de-DE"/>
        </w:rPr>
        <w:t xml:space="preserve">einen Weg geführt, an dessen Ende die </w:t>
      </w:r>
      <w:r w:rsidR="005E1466" w:rsidRPr="00E718ED">
        <w:rPr>
          <w:rFonts w:ascii="Arial" w:hAnsi="Arial" w:cs="Arial"/>
          <w:bCs/>
          <w:color w:val="000000"/>
          <w:sz w:val="23"/>
          <w:lang w:val="de-DE"/>
        </w:rPr>
        <w:t xml:space="preserve">MDR-Konformität des Endprodukts </w:t>
      </w:r>
      <w:r w:rsidRPr="00E718ED">
        <w:rPr>
          <w:rFonts w:ascii="Arial" w:hAnsi="Arial" w:cs="Arial"/>
          <w:bCs/>
          <w:color w:val="000000"/>
          <w:sz w:val="23"/>
          <w:lang w:val="de-DE"/>
        </w:rPr>
        <w:t>liegt</w:t>
      </w:r>
      <w:r w:rsidR="00F9714E" w:rsidRPr="00E718ED">
        <w:rPr>
          <w:rFonts w:ascii="Arial" w:hAnsi="Arial" w:cs="Arial"/>
          <w:bCs/>
          <w:color w:val="000000"/>
          <w:sz w:val="23"/>
          <w:lang w:val="de-DE"/>
        </w:rPr>
        <w:t>.</w:t>
      </w:r>
    </w:p>
    <w:p w14:paraId="10CC8EE7" w14:textId="27A038F1" w:rsidR="0058672B" w:rsidRPr="00356A26" w:rsidRDefault="00FA4557" w:rsidP="00036F9B">
      <w:pPr>
        <w:autoSpaceDE w:val="0"/>
        <w:autoSpaceDN w:val="0"/>
        <w:adjustRightInd w:val="0"/>
        <w:spacing w:before="120" w:after="0" w:line="400" w:lineRule="exact"/>
        <w:jc w:val="both"/>
        <w:rPr>
          <w:rFonts w:ascii="Arial" w:hAnsi="Arial" w:cs="Arial"/>
          <w:bCs/>
          <w:color w:val="000000"/>
          <w:sz w:val="23"/>
          <w:lang w:val="de-DE"/>
        </w:rPr>
      </w:pPr>
      <w:r w:rsidRPr="00E718ED">
        <w:rPr>
          <w:rFonts w:ascii="Arial" w:hAnsi="Arial" w:cs="Arial"/>
          <w:bCs/>
          <w:color w:val="000000"/>
          <w:sz w:val="23"/>
          <w:lang w:val="de-DE"/>
        </w:rPr>
        <w:t xml:space="preserve">Trelleborg </w:t>
      </w:r>
      <w:r w:rsidR="00A6404B" w:rsidRPr="00E718ED">
        <w:rPr>
          <w:rFonts w:ascii="Arial" w:hAnsi="Arial" w:cs="Arial"/>
          <w:bCs/>
          <w:color w:val="000000"/>
          <w:sz w:val="23"/>
          <w:lang w:val="de-DE"/>
        </w:rPr>
        <w:t>Healthcare &amp; Medical</w:t>
      </w:r>
      <w:r w:rsidRPr="00E718ED">
        <w:rPr>
          <w:rFonts w:ascii="Arial" w:hAnsi="Arial" w:cs="Arial"/>
          <w:bCs/>
          <w:color w:val="000000"/>
          <w:sz w:val="23"/>
          <w:lang w:val="de-DE"/>
        </w:rPr>
        <w:t xml:space="preserve"> hat </w:t>
      </w:r>
      <w:r w:rsidR="00815518">
        <w:rPr>
          <w:rFonts w:ascii="Arial" w:hAnsi="Arial" w:cs="Arial"/>
          <w:bCs/>
          <w:color w:val="000000"/>
          <w:sz w:val="23"/>
          <w:lang w:val="de-DE"/>
        </w:rPr>
        <w:t>für Medizinprodukte besonders geeignete Werkstoffe im Einsatz</w:t>
      </w:r>
      <w:r w:rsidRPr="00E718ED">
        <w:rPr>
          <w:rFonts w:ascii="Arial" w:hAnsi="Arial" w:cs="Arial"/>
          <w:bCs/>
          <w:color w:val="000000"/>
          <w:sz w:val="23"/>
          <w:lang w:val="de-DE"/>
        </w:rPr>
        <w:t>,</w:t>
      </w:r>
      <w:r w:rsidR="00815518">
        <w:rPr>
          <w:rFonts w:ascii="Arial" w:hAnsi="Arial" w:cs="Arial"/>
          <w:bCs/>
          <w:color w:val="000000"/>
          <w:sz w:val="23"/>
          <w:lang w:val="de-DE"/>
        </w:rPr>
        <w:t xml:space="preserve"> die </w:t>
      </w:r>
      <w:r w:rsidR="00087A2D" w:rsidRPr="00ED7198">
        <w:rPr>
          <w:rFonts w:ascii="Arial" w:hAnsi="Arial" w:cs="Arial"/>
          <w:bCs/>
          <w:color w:val="000000"/>
          <w:sz w:val="23"/>
          <w:lang w:val="de-DE"/>
        </w:rPr>
        <w:t>hinsichtlich der</w:t>
      </w:r>
      <w:r w:rsidR="002F2189">
        <w:rPr>
          <w:rFonts w:ascii="Arial" w:hAnsi="Arial" w:cs="Arial"/>
          <w:bCs/>
          <w:color w:val="000000"/>
          <w:sz w:val="23"/>
          <w:lang w:val="de-DE"/>
        </w:rPr>
        <w:t xml:space="preserve"> Anforderungen der </w:t>
      </w:r>
      <w:r w:rsidR="00087A2D" w:rsidRPr="00ED7198">
        <w:rPr>
          <w:rFonts w:ascii="Arial" w:hAnsi="Arial" w:cs="Arial"/>
          <w:bCs/>
          <w:color w:val="000000"/>
          <w:sz w:val="23"/>
          <w:lang w:val="de-DE"/>
        </w:rPr>
        <w:t xml:space="preserve">MDR für </w:t>
      </w:r>
      <w:r w:rsidR="00815518">
        <w:rPr>
          <w:rFonts w:ascii="Arial" w:hAnsi="Arial" w:cs="Arial"/>
          <w:bCs/>
          <w:color w:val="000000"/>
          <w:sz w:val="23"/>
          <w:lang w:val="de-DE"/>
        </w:rPr>
        <w:t>verschiedene Anwendungsfälle</w:t>
      </w:r>
      <w:r w:rsidR="00087A2D" w:rsidRPr="00ED7198">
        <w:rPr>
          <w:rFonts w:ascii="Arial" w:hAnsi="Arial" w:cs="Arial"/>
          <w:bCs/>
          <w:color w:val="000000"/>
          <w:sz w:val="23"/>
          <w:lang w:val="de-DE"/>
        </w:rPr>
        <w:t xml:space="preserve"> überprüft</w:t>
      </w:r>
      <w:r w:rsidR="00815518">
        <w:rPr>
          <w:rFonts w:ascii="Arial" w:hAnsi="Arial" w:cs="Arial"/>
          <w:bCs/>
          <w:color w:val="000000"/>
          <w:sz w:val="23"/>
          <w:lang w:val="de-DE"/>
        </w:rPr>
        <w:t xml:space="preserve"> wurden. Auf d</w:t>
      </w:r>
      <w:r w:rsidR="00B57A5F">
        <w:rPr>
          <w:rFonts w:ascii="Arial" w:hAnsi="Arial" w:cs="Arial"/>
          <w:bCs/>
          <w:color w:val="000000"/>
          <w:sz w:val="23"/>
          <w:lang w:val="de-DE"/>
        </w:rPr>
        <w:t>ies</w:t>
      </w:r>
      <w:r w:rsidR="00815518">
        <w:rPr>
          <w:rFonts w:ascii="Arial" w:hAnsi="Arial" w:cs="Arial"/>
          <w:bCs/>
          <w:color w:val="000000"/>
          <w:sz w:val="23"/>
          <w:lang w:val="de-DE"/>
        </w:rPr>
        <w:t>er Basis</w:t>
      </w:r>
      <w:r w:rsidRPr="00E718ED">
        <w:rPr>
          <w:rFonts w:ascii="Arial" w:hAnsi="Arial" w:cs="Arial"/>
          <w:bCs/>
          <w:color w:val="000000"/>
          <w:sz w:val="23"/>
          <w:lang w:val="de-DE"/>
        </w:rPr>
        <w:t xml:space="preserve"> k</w:t>
      </w:r>
      <w:r w:rsidR="00815518">
        <w:rPr>
          <w:rFonts w:ascii="Arial" w:hAnsi="Arial" w:cs="Arial"/>
          <w:bCs/>
          <w:color w:val="000000"/>
          <w:sz w:val="23"/>
          <w:lang w:val="de-DE"/>
        </w:rPr>
        <w:t>ö</w:t>
      </w:r>
      <w:r w:rsidRPr="00E718ED">
        <w:rPr>
          <w:rFonts w:ascii="Arial" w:hAnsi="Arial" w:cs="Arial"/>
          <w:bCs/>
          <w:color w:val="000000"/>
          <w:sz w:val="23"/>
          <w:lang w:val="de-DE"/>
        </w:rPr>
        <w:t>nn</w:t>
      </w:r>
      <w:r w:rsidR="00815518">
        <w:rPr>
          <w:rFonts w:ascii="Arial" w:hAnsi="Arial" w:cs="Arial"/>
          <w:bCs/>
          <w:color w:val="000000"/>
          <w:sz w:val="23"/>
          <w:lang w:val="de-DE"/>
        </w:rPr>
        <w:t>en</w:t>
      </w:r>
      <w:r w:rsidRPr="00E718ED">
        <w:rPr>
          <w:rFonts w:ascii="Arial" w:hAnsi="Arial" w:cs="Arial"/>
          <w:bCs/>
          <w:color w:val="000000"/>
          <w:sz w:val="23"/>
          <w:lang w:val="de-DE"/>
        </w:rPr>
        <w:t xml:space="preserve"> sehr rasch </w:t>
      </w:r>
      <w:r w:rsidR="00B57A5F">
        <w:rPr>
          <w:rFonts w:ascii="Arial" w:hAnsi="Arial" w:cs="Arial"/>
          <w:bCs/>
          <w:color w:val="000000"/>
          <w:sz w:val="23"/>
          <w:lang w:val="de-DE"/>
        </w:rPr>
        <w:t xml:space="preserve">passende Compounds empfohlen werden, die </w:t>
      </w:r>
      <w:r w:rsidRPr="00E718ED">
        <w:rPr>
          <w:rFonts w:ascii="Arial" w:hAnsi="Arial" w:cs="Arial"/>
          <w:bCs/>
          <w:color w:val="000000"/>
          <w:sz w:val="23"/>
          <w:lang w:val="de-DE"/>
        </w:rPr>
        <w:t xml:space="preserve">für eine bestimmte Endanwendung </w:t>
      </w:r>
      <w:r w:rsidR="00B57A5F">
        <w:rPr>
          <w:rFonts w:ascii="Arial" w:hAnsi="Arial" w:cs="Arial"/>
          <w:bCs/>
          <w:color w:val="000000"/>
          <w:sz w:val="23"/>
          <w:lang w:val="de-DE"/>
        </w:rPr>
        <w:t>geeignet sind</w:t>
      </w:r>
      <w:r w:rsidRPr="00E718ED">
        <w:rPr>
          <w:rFonts w:ascii="Arial" w:hAnsi="Arial" w:cs="Arial"/>
          <w:bCs/>
          <w:color w:val="000000"/>
          <w:sz w:val="23"/>
          <w:lang w:val="de-DE"/>
        </w:rPr>
        <w:t xml:space="preserve">. </w:t>
      </w:r>
      <w:r w:rsidR="00F84658" w:rsidRPr="00E718ED">
        <w:rPr>
          <w:rFonts w:ascii="Arial" w:hAnsi="Arial" w:cs="Arial"/>
          <w:bCs/>
          <w:color w:val="000000"/>
          <w:sz w:val="23"/>
          <w:lang w:val="de-DE"/>
        </w:rPr>
        <w:t>Das Unternehmen</w:t>
      </w:r>
      <w:r w:rsidRPr="00E718ED">
        <w:rPr>
          <w:rFonts w:ascii="Arial" w:hAnsi="Arial" w:cs="Arial"/>
          <w:bCs/>
          <w:color w:val="000000"/>
          <w:sz w:val="23"/>
          <w:lang w:val="de-DE"/>
        </w:rPr>
        <w:t xml:space="preserve"> verfügt über </w:t>
      </w:r>
      <w:r w:rsidRPr="00E718ED">
        <w:rPr>
          <w:rFonts w:ascii="Arial" w:hAnsi="Arial" w:cs="Arial"/>
          <w:bCs/>
          <w:color w:val="000000"/>
          <w:sz w:val="23"/>
          <w:lang w:val="de-DE"/>
        </w:rPr>
        <w:lastRenderedPageBreak/>
        <w:t xml:space="preserve">umfassende Kenntnisse, wie sich bestimmte Materialien in kritischen Umgebungen verhalten. </w:t>
      </w:r>
      <w:r w:rsidR="00087A2D" w:rsidRPr="00E718ED">
        <w:rPr>
          <w:rFonts w:ascii="Arial" w:hAnsi="Arial" w:cs="Arial"/>
          <w:bCs/>
          <w:color w:val="000000"/>
          <w:sz w:val="23"/>
          <w:lang w:val="de-DE"/>
        </w:rPr>
        <w:t>Aufgrund der Tatsache, dass Elastomere im Herstellprozess einem chemischen Vernetzungsprozess unterliegen ist die reine Überprüfung der Rezepturbestandteile nicht</w:t>
      </w:r>
      <w:r w:rsidR="00820DDB">
        <w:rPr>
          <w:rFonts w:ascii="Arial" w:hAnsi="Arial" w:cs="Arial"/>
          <w:bCs/>
          <w:color w:val="000000"/>
          <w:sz w:val="23"/>
          <w:lang w:val="de-DE"/>
        </w:rPr>
        <w:t xml:space="preserve"> immer</w:t>
      </w:r>
      <w:r w:rsidR="00087A2D" w:rsidRPr="00E718ED">
        <w:rPr>
          <w:rFonts w:ascii="Arial" w:hAnsi="Arial" w:cs="Arial"/>
          <w:bCs/>
          <w:color w:val="000000"/>
          <w:sz w:val="23"/>
          <w:lang w:val="de-DE"/>
        </w:rPr>
        <w:t xml:space="preserve"> zielführend. </w:t>
      </w:r>
      <w:r w:rsidR="0058672B" w:rsidRPr="00E718ED">
        <w:rPr>
          <w:rFonts w:ascii="Arial" w:hAnsi="Arial" w:cs="Arial"/>
          <w:bCs/>
          <w:color w:val="000000"/>
          <w:sz w:val="23"/>
          <w:lang w:val="de-DE"/>
        </w:rPr>
        <w:t xml:space="preserve">Deshalb werden aufwändige Extraktionstests zur Beurteilung der Einsatzfähigkeit der Materialien herangezogen. </w:t>
      </w:r>
      <w:r w:rsidRPr="00E718ED">
        <w:rPr>
          <w:rFonts w:ascii="Arial" w:hAnsi="Arial" w:cs="Arial"/>
          <w:bCs/>
          <w:color w:val="000000"/>
          <w:sz w:val="23"/>
          <w:lang w:val="de-DE"/>
        </w:rPr>
        <w:t xml:space="preserve">Dieses Wissen ist </w:t>
      </w:r>
      <w:r w:rsidR="00820DDB">
        <w:rPr>
          <w:rFonts w:ascii="Arial" w:hAnsi="Arial" w:cs="Arial"/>
          <w:bCs/>
          <w:color w:val="000000"/>
          <w:sz w:val="23"/>
          <w:lang w:val="de-DE"/>
        </w:rPr>
        <w:t xml:space="preserve">oft </w:t>
      </w:r>
      <w:r w:rsidRPr="00E718ED">
        <w:rPr>
          <w:rFonts w:ascii="Arial" w:hAnsi="Arial" w:cs="Arial"/>
          <w:bCs/>
          <w:color w:val="000000"/>
          <w:sz w:val="23"/>
          <w:lang w:val="de-DE"/>
        </w:rPr>
        <w:t xml:space="preserve">erheblich </w:t>
      </w:r>
      <w:r w:rsidR="00D4748F" w:rsidRPr="00E718ED">
        <w:rPr>
          <w:rFonts w:ascii="Arial" w:hAnsi="Arial" w:cs="Arial"/>
          <w:bCs/>
          <w:color w:val="000000"/>
          <w:sz w:val="23"/>
          <w:lang w:val="de-DE"/>
        </w:rPr>
        <w:t>aussagekräftiger</w:t>
      </w:r>
      <w:r w:rsidRPr="00E718ED">
        <w:rPr>
          <w:rFonts w:ascii="Arial" w:hAnsi="Arial" w:cs="Arial"/>
          <w:bCs/>
          <w:color w:val="000000"/>
          <w:sz w:val="23"/>
          <w:lang w:val="de-DE"/>
        </w:rPr>
        <w:t xml:space="preserve"> als die Überprüfung der einzelnen Inhaltsstoffe</w:t>
      </w:r>
      <w:r w:rsidR="0058672B" w:rsidRPr="00356A26">
        <w:rPr>
          <w:rFonts w:ascii="Arial" w:hAnsi="Arial" w:cs="Arial"/>
          <w:bCs/>
          <w:color w:val="000000"/>
          <w:sz w:val="23"/>
          <w:lang w:val="de-DE"/>
        </w:rPr>
        <w:t xml:space="preserve">. </w:t>
      </w:r>
    </w:p>
    <w:p w14:paraId="0901B6F7" w14:textId="45A49DDB" w:rsidR="001C3EBF" w:rsidRDefault="0058672B" w:rsidP="00036F9B">
      <w:pPr>
        <w:autoSpaceDE w:val="0"/>
        <w:autoSpaceDN w:val="0"/>
        <w:adjustRightInd w:val="0"/>
        <w:spacing w:before="120" w:after="0" w:line="400" w:lineRule="exact"/>
        <w:jc w:val="both"/>
        <w:rPr>
          <w:rFonts w:ascii="Arial" w:hAnsi="Arial" w:cs="Arial"/>
          <w:bCs/>
          <w:color w:val="000000"/>
          <w:sz w:val="23"/>
          <w:lang w:val="de-DE"/>
        </w:rPr>
      </w:pPr>
      <w:r w:rsidRPr="00356A26">
        <w:rPr>
          <w:rFonts w:ascii="Arial" w:hAnsi="Arial" w:cs="Arial"/>
          <w:bCs/>
          <w:color w:val="000000"/>
          <w:sz w:val="23"/>
          <w:lang w:val="de-DE"/>
        </w:rPr>
        <w:t xml:space="preserve">Um </w:t>
      </w:r>
      <w:r w:rsidR="00815518">
        <w:rPr>
          <w:rFonts w:ascii="Arial" w:hAnsi="Arial" w:cs="Arial"/>
          <w:bCs/>
          <w:color w:val="000000"/>
          <w:sz w:val="23"/>
          <w:lang w:val="de-DE"/>
        </w:rPr>
        <w:t>Risiken im Sinne der</w:t>
      </w:r>
      <w:r w:rsidRPr="00356A26">
        <w:rPr>
          <w:rFonts w:ascii="Arial" w:hAnsi="Arial" w:cs="Arial"/>
          <w:bCs/>
          <w:color w:val="000000"/>
          <w:sz w:val="23"/>
          <w:lang w:val="de-DE"/>
        </w:rPr>
        <w:t xml:space="preserve"> MDR </w:t>
      </w:r>
      <w:r w:rsidR="00815518">
        <w:rPr>
          <w:rFonts w:ascii="Arial" w:hAnsi="Arial" w:cs="Arial"/>
          <w:bCs/>
          <w:color w:val="000000"/>
          <w:sz w:val="23"/>
          <w:lang w:val="de-DE"/>
        </w:rPr>
        <w:t>auch in der Fertigung weiter zu reduzieren</w:t>
      </w:r>
      <w:r w:rsidR="00B57A5F">
        <w:rPr>
          <w:rFonts w:ascii="Arial" w:hAnsi="Arial" w:cs="Arial"/>
          <w:bCs/>
          <w:color w:val="000000"/>
          <w:sz w:val="23"/>
          <w:lang w:val="de-DE"/>
        </w:rPr>
        <w:t>,</w:t>
      </w:r>
      <w:r w:rsidR="00815518">
        <w:rPr>
          <w:rFonts w:ascii="Arial" w:hAnsi="Arial" w:cs="Arial"/>
          <w:bCs/>
          <w:color w:val="000000"/>
          <w:sz w:val="23"/>
          <w:lang w:val="de-DE"/>
        </w:rPr>
        <w:t xml:space="preserve"> werden die Komponenten von Trelleborg Healthcare &amp; Medical nach den Vorgaben eines</w:t>
      </w:r>
      <w:r w:rsidR="00E718ED" w:rsidRPr="00356A26">
        <w:rPr>
          <w:rFonts w:ascii="Arial" w:hAnsi="Arial" w:cs="Arial"/>
          <w:bCs/>
          <w:color w:val="000000"/>
          <w:sz w:val="23"/>
          <w:lang w:val="de-DE"/>
        </w:rPr>
        <w:t xml:space="preserve"> Qu</w:t>
      </w:r>
      <w:r w:rsidR="00356A26">
        <w:rPr>
          <w:rFonts w:ascii="Arial" w:hAnsi="Arial" w:cs="Arial"/>
          <w:bCs/>
          <w:color w:val="000000"/>
          <w:sz w:val="23"/>
          <w:lang w:val="de-DE"/>
        </w:rPr>
        <w:t>a</w:t>
      </w:r>
      <w:r w:rsidR="00E718ED" w:rsidRPr="00356A26">
        <w:rPr>
          <w:rFonts w:ascii="Arial" w:hAnsi="Arial" w:cs="Arial"/>
          <w:bCs/>
          <w:color w:val="000000"/>
          <w:sz w:val="23"/>
          <w:lang w:val="de-DE"/>
        </w:rPr>
        <w:t>litätsmanagements nach</w:t>
      </w:r>
      <w:r w:rsidR="00D22488" w:rsidRPr="00356A26">
        <w:rPr>
          <w:rFonts w:ascii="Arial" w:hAnsi="Arial" w:cs="Arial"/>
          <w:bCs/>
          <w:color w:val="000000"/>
          <w:sz w:val="23"/>
          <w:lang w:val="de-DE"/>
        </w:rPr>
        <w:t xml:space="preserve"> ISO 13485 </w:t>
      </w:r>
      <w:r w:rsidR="00815518">
        <w:rPr>
          <w:rFonts w:ascii="Arial" w:hAnsi="Arial" w:cs="Arial"/>
          <w:bCs/>
          <w:color w:val="000000"/>
          <w:sz w:val="23"/>
          <w:lang w:val="de-DE"/>
        </w:rPr>
        <w:t>gefertigt.</w:t>
      </w:r>
      <w:r w:rsidR="00D22488" w:rsidRPr="00356A26">
        <w:rPr>
          <w:rFonts w:ascii="Arial" w:hAnsi="Arial" w:cs="Arial"/>
          <w:bCs/>
          <w:color w:val="000000"/>
          <w:sz w:val="23"/>
          <w:lang w:val="de-DE"/>
        </w:rPr>
        <w:t xml:space="preserve"> </w:t>
      </w:r>
    </w:p>
    <w:p w14:paraId="105DD6A0" w14:textId="31A94B17" w:rsidR="00ED2928" w:rsidRPr="00036F9B" w:rsidRDefault="00840B63" w:rsidP="00036F9B">
      <w:pPr>
        <w:autoSpaceDE w:val="0"/>
        <w:autoSpaceDN w:val="0"/>
        <w:adjustRightInd w:val="0"/>
        <w:spacing w:before="120" w:after="0" w:line="400" w:lineRule="exact"/>
        <w:jc w:val="both"/>
        <w:rPr>
          <w:rFonts w:ascii="Arial" w:hAnsi="Arial" w:cs="Arial"/>
          <w:bCs/>
          <w:color w:val="000000"/>
          <w:sz w:val="23"/>
          <w:lang w:val="de-DE"/>
        </w:rPr>
      </w:pPr>
      <w:r>
        <w:rPr>
          <w:rFonts w:ascii="Arial" w:hAnsi="Arial" w:cs="Arial"/>
          <w:bCs/>
          <w:color w:val="000000"/>
          <w:sz w:val="23"/>
          <w:lang w:val="de-DE"/>
        </w:rPr>
        <w:t>Weitere Informationen sowie e</w:t>
      </w:r>
      <w:r w:rsidR="00A61812">
        <w:rPr>
          <w:rFonts w:ascii="Arial" w:hAnsi="Arial" w:cs="Arial"/>
          <w:bCs/>
          <w:color w:val="000000"/>
          <w:sz w:val="23"/>
          <w:lang w:val="de-DE"/>
        </w:rPr>
        <w:t xml:space="preserve">ine </w:t>
      </w:r>
      <w:r w:rsidR="00F9682F">
        <w:rPr>
          <w:rFonts w:ascii="Arial" w:hAnsi="Arial" w:cs="Arial"/>
          <w:bCs/>
          <w:color w:val="000000"/>
          <w:sz w:val="23"/>
          <w:lang w:val="de-DE"/>
        </w:rPr>
        <w:t>Aufzeichnung des Webina</w:t>
      </w:r>
      <w:r w:rsidR="00A61812">
        <w:rPr>
          <w:rFonts w:ascii="Arial" w:hAnsi="Arial" w:cs="Arial"/>
          <w:bCs/>
          <w:color w:val="000000"/>
          <w:sz w:val="23"/>
          <w:lang w:val="de-DE"/>
        </w:rPr>
        <w:t>r</w:t>
      </w:r>
      <w:r w:rsidR="00F9682F">
        <w:rPr>
          <w:rFonts w:ascii="Arial" w:hAnsi="Arial" w:cs="Arial"/>
          <w:bCs/>
          <w:color w:val="000000"/>
          <w:sz w:val="23"/>
          <w:lang w:val="de-DE"/>
        </w:rPr>
        <w:t>s</w:t>
      </w:r>
      <w:r w:rsidR="00A61812">
        <w:rPr>
          <w:rFonts w:ascii="Arial" w:hAnsi="Arial" w:cs="Arial"/>
          <w:bCs/>
          <w:color w:val="000000"/>
          <w:sz w:val="23"/>
          <w:lang w:val="de-DE"/>
        </w:rPr>
        <w:t xml:space="preserve"> </w:t>
      </w:r>
      <w:r>
        <w:rPr>
          <w:rFonts w:ascii="Arial" w:hAnsi="Arial" w:cs="Arial"/>
          <w:bCs/>
          <w:color w:val="000000"/>
          <w:sz w:val="23"/>
          <w:lang w:val="de-DE"/>
        </w:rPr>
        <w:t xml:space="preserve">finden Sie </w:t>
      </w:r>
      <w:hyperlink r:id="rId11" w:history="1">
        <w:r w:rsidR="004F32A6" w:rsidRPr="00C7024C">
          <w:rPr>
            <w:rStyle w:val="Hyperlink"/>
            <w:rFonts w:ascii="Arial" w:hAnsi="Arial" w:cs="Arial"/>
            <w:bCs/>
            <w:sz w:val="23"/>
            <w:lang w:val="de-DE"/>
          </w:rPr>
          <w:t>hier</w:t>
        </w:r>
      </w:hyperlink>
      <w:r w:rsidR="004F32A6">
        <w:rPr>
          <w:rFonts w:ascii="Arial" w:hAnsi="Arial" w:cs="Arial"/>
          <w:bCs/>
          <w:color w:val="000000"/>
          <w:sz w:val="23"/>
          <w:lang w:val="de-DE"/>
        </w:rPr>
        <w:t>.</w:t>
      </w:r>
    </w:p>
    <w:p w14:paraId="49DBB63C" w14:textId="36A5B0F4" w:rsidR="002F5D76" w:rsidRDefault="006940F7" w:rsidP="00397592">
      <w:pPr>
        <w:autoSpaceDE w:val="0"/>
        <w:autoSpaceDN w:val="0"/>
        <w:adjustRightInd w:val="0"/>
        <w:spacing w:before="480" w:after="0" w:line="260" w:lineRule="exact"/>
        <w:ind w:right="142"/>
        <w:jc w:val="both"/>
        <w:rPr>
          <w:rFonts w:ascii="Arial" w:hAnsi="Arial" w:cs="Arial"/>
          <w:b/>
          <w:sz w:val="23"/>
          <w:szCs w:val="23"/>
          <w:lang w:val="de-DE"/>
        </w:rPr>
      </w:pPr>
      <w:r>
        <w:rPr>
          <w:rFonts w:ascii="Arial" w:hAnsi="Arial" w:cs="Arial"/>
          <w:b/>
          <w:sz w:val="23"/>
          <w:szCs w:val="23"/>
          <w:lang w:val="de-DE"/>
        </w:rPr>
        <w:t>Pr</w:t>
      </w:r>
      <w:r w:rsidR="004B4FCC" w:rsidRPr="003D78BB">
        <w:rPr>
          <w:rFonts w:ascii="Arial" w:hAnsi="Arial" w:cs="Arial"/>
          <w:b/>
          <w:sz w:val="23"/>
          <w:szCs w:val="23"/>
          <w:lang w:val="de-DE"/>
        </w:rPr>
        <w:t>essebilder:</w:t>
      </w:r>
    </w:p>
    <w:p w14:paraId="1E24D531" w14:textId="625CFBA9" w:rsidR="00F6498F" w:rsidRPr="003D78BB" w:rsidRDefault="00F6498F" w:rsidP="004B4FCC">
      <w:pPr>
        <w:autoSpaceDE w:val="0"/>
        <w:autoSpaceDN w:val="0"/>
        <w:adjustRightInd w:val="0"/>
        <w:spacing w:after="0" w:line="260" w:lineRule="exact"/>
        <w:ind w:right="142"/>
        <w:jc w:val="both"/>
        <w:rPr>
          <w:rFonts w:ascii="Arial" w:eastAsia="Calibri" w:hAnsi="Arial" w:cs="Arial"/>
          <w:b/>
          <w:color w:val="000000" w:themeColor="text1"/>
          <w:sz w:val="18"/>
          <w:szCs w:val="18"/>
          <w:lang w:val="de-DE"/>
        </w:rPr>
      </w:pPr>
    </w:p>
    <w:p w14:paraId="4930A424" w14:textId="201A44AB" w:rsidR="004B4FCC" w:rsidRPr="003D78BB" w:rsidRDefault="00820DDB" w:rsidP="00112A1E">
      <w:pPr>
        <w:spacing w:before="240" w:after="0" w:line="240" w:lineRule="auto"/>
        <w:jc w:val="both"/>
        <w:rPr>
          <w:rFonts w:ascii="Arial" w:eastAsia="Calibri" w:hAnsi="Arial" w:cs="Arial"/>
          <w:b/>
          <w:color w:val="000000" w:themeColor="text1"/>
          <w:sz w:val="18"/>
          <w:szCs w:val="18"/>
          <w:lang w:val="de-DE"/>
        </w:rPr>
      </w:pPr>
      <w:r>
        <w:rPr>
          <w:rFonts w:ascii="Arial" w:eastAsia="Calibri" w:hAnsi="Arial" w:cs="Arial"/>
          <w:b/>
          <w:noProof/>
          <w:color w:val="000000" w:themeColor="text1"/>
          <w:sz w:val="18"/>
          <w:szCs w:val="18"/>
          <w:lang w:val="de-DE" w:eastAsia="de-DE"/>
        </w:rPr>
        <w:drawing>
          <wp:inline distT="0" distB="0" distL="0" distR="0" wp14:anchorId="5E5BEFE7" wp14:editId="0B23D860">
            <wp:extent cx="5308608" cy="3538537"/>
            <wp:effectExtent l="0" t="0" r="6350" b="5080"/>
            <wp:docPr id="1" name="Grafik 1" descr="C:\Users\PLubos\AppData\Local\Microsoft\Windows\INetCache\Content.Outlook\0XPHDALT\20181121_PLS_Gas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bos\AppData\Local\Microsoft\Windows\INetCache\Content.Outlook\0XPHDALT\20181121_PLS_Gas_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11521" cy="3540479"/>
                    </a:xfrm>
                    <a:prstGeom prst="rect">
                      <a:avLst/>
                    </a:prstGeom>
                    <a:noFill/>
                    <a:ln>
                      <a:noFill/>
                    </a:ln>
                  </pic:spPr>
                </pic:pic>
              </a:graphicData>
            </a:graphic>
          </wp:inline>
        </w:drawing>
      </w:r>
    </w:p>
    <w:p w14:paraId="781CE076" w14:textId="084551A7" w:rsidR="000543D9" w:rsidRPr="004F32A6" w:rsidRDefault="002B506D" w:rsidP="002144D1">
      <w:pPr>
        <w:spacing w:before="240" w:after="0" w:line="240" w:lineRule="auto"/>
        <w:jc w:val="both"/>
        <w:rPr>
          <w:rFonts w:ascii="Arial" w:eastAsia="Calibri" w:hAnsi="Arial" w:cs="Arial"/>
          <w:color w:val="000000" w:themeColor="text1"/>
          <w:sz w:val="18"/>
          <w:szCs w:val="18"/>
        </w:rPr>
      </w:pPr>
      <w:r>
        <w:rPr>
          <w:rFonts w:ascii="Arial" w:eastAsia="Calibri" w:hAnsi="Arial" w:cs="Arial"/>
          <w:b/>
          <w:color w:val="000000" w:themeColor="text1"/>
          <w:sz w:val="18"/>
          <w:szCs w:val="18"/>
          <w:lang w:val="de-DE"/>
        </w:rPr>
        <w:t>Bildtext:</w:t>
      </w:r>
      <w:r w:rsidR="00820DDB">
        <w:rPr>
          <w:rFonts w:ascii="Arial" w:eastAsia="Calibri" w:hAnsi="Arial" w:cs="Arial"/>
          <w:b/>
          <w:color w:val="000000" w:themeColor="text1"/>
          <w:sz w:val="18"/>
          <w:szCs w:val="18"/>
          <w:lang w:val="de-DE"/>
        </w:rPr>
        <w:t xml:space="preserve"> </w:t>
      </w:r>
      <w:r w:rsidR="00FF0C7C">
        <w:rPr>
          <w:rFonts w:ascii="Arial" w:eastAsia="Calibri" w:hAnsi="Arial" w:cs="Arial"/>
          <w:color w:val="000000" w:themeColor="text1"/>
          <w:sz w:val="18"/>
          <w:szCs w:val="18"/>
          <w:lang w:val="de-DE"/>
        </w:rPr>
        <w:t>Die Materialien werden mit modernsten Prüfgeräten hinsichtlich der Regularien untersucht.</w:t>
      </w:r>
      <w:r w:rsidR="0080105A">
        <w:rPr>
          <w:rFonts w:ascii="Arial" w:hAnsi="Arial" w:cs="Arial"/>
          <w:sz w:val="24"/>
          <w:szCs w:val="24"/>
          <w:lang w:val="de-DE"/>
        </w:rPr>
        <w:t xml:space="preserve"> </w:t>
      </w:r>
      <w:r w:rsidR="006A5007" w:rsidRPr="004F32A6">
        <w:rPr>
          <w:rFonts w:ascii="Arial" w:eastAsia="Calibri" w:hAnsi="Arial" w:cs="Arial"/>
          <w:bCs/>
          <w:color w:val="000000" w:themeColor="text1"/>
          <w:sz w:val="18"/>
          <w:szCs w:val="18"/>
        </w:rPr>
        <w:t xml:space="preserve">Foto: </w:t>
      </w:r>
      <w:r w:rsidR="004555E8" w:rsidRPr="004F32A6">
        <w:rPr>
          <w:rFonts w:ascii="Arial" w:eastAsia="Calibri" w:hAnsi="Arial" w:cs="Arial"/>
          <w:bCs/>
          <w:color w:val="000000" w:themeColor="text1"/>
          <w:sz w:val="18"/>
          <w:szCs w:val="18"/>
        </w:rPr>
        <w:t xml:space="preserve">Trelleborg </w:t>
      </w:r>
      <w:r w:rsidR="00820DDB" w:rsidRPr="004F32A6">
        <w:rPr>
          <w:rFonts w:ascii="Arial" w:eastAsia="Calibri" w:hAnsi="Arial" w:cs="Arial"/>
          <w:bCs/>
          <w:color w:val="000000" w:themeColor="text1"/>
          <w:sz w:val="18"/>
          <w:szCs w:val="18"/>
        </w:rPr>
        <w:t>Healthcare &amp; Medical</w:t>
      </w:r>
    </w:p>
    <w:p w14:paraId="79308A3A" w14:textId="77777777" w:rsidR="00820DDB" w:rsidRPr="00820DDB" w:rsidRDefault="00820DDB" w:rsidP="002144D1">
      <w:pPr>
        <w:spacing w:before="240" w:after="0" w:line="240" w:lineRule="auto"/>
        <w:jc w:val="both"/>
        <w:rPr>
          <w:rFonts w:ascii="Arial" w:eastAsia="Calibri" w:hAnsi="Arial" w:cs="Arial"/>
          <w:color w:val="000000" w:themeColor="text1"/>
          <w:sz w:val="18"/>
          <w:szCs w:val="18"/>
        </w:rPr>
      </w:pPr>
    </w:p>
    <w:p w14:paraId="5633CB7B" w14:textId="77777777" w:rsidR="00820DDB" w:rsidRDefault="00820DDB" w:rsidP="002144D1">
      <w:pPr>
        <w:spacing w:before="240" w:after="0" w:line="240" w:lineRule="auto"/>
        <w:jc w:val="both"/>
        <w:rPr>
          <w:rFonts w:ascii="Arial" w:eastAsia="Calibri" w:hAnsi="Arial" w:cs="Arial"/>
          <w:b/>
          <w:color w:val="000000" w:themeColor="text1"/>
          <w:sz w:val="18"/>
          <w:szCs w:val="18"/>
        </w:rPr>
      </w:pPr>
    </w:p>
    <w:p w14:paraId="1C1203A1" w14:textId="77777777" w:rsidR="00820DDB" w:rsidRDefault="00820DDB" w:rsidP="002144D1">
      <w:pPr>
        <w:spacing w:before="240" w:after="0" w:line="240" w:lineRule="auto"/>
        <w:jc w:val="both"/>
        <w:rPr>
          <w:rFonts w:ascii="Arial" w:eastAsia="Calibri" w:hAnsi="Arial" w:cs="Arial"/>
          <w:b/>
          <w:color w:val="000000" w:themeColor="text1"/>
          <w:sz w:val="18"/>
          <w:szCs w:val="18"/>
        </w:rPr>
      </w:pPr>
    </w:p>
    <w:p w14:paraId="2E80CCAB" w14:textId="77777777" w:rsidR="00E26001" w:rsidRDefault="00E26001" w:rsidP="002144D1">
      <w:pPr>
        <w:spacing w:before="240" w:after="0" w:line="240" w:lineRule="auto"/>
        <w:jc w:val="both"/>
        <w:rPr>
          <w:rFonts w:ascii="Arial" w:eastAsia="Calibri" w:hAnsi="Arial" w:cs="Arial"/>
          <w:b/>
          <w:color w:val="000000" w:themeColor="text1"/>
          <w:sz w:val="18"/>
          <w:szCs w:val="18"/>
        </w:rPr>
      </w:pPr>
    </w:p>
    <w:p w14:paraId="09A02654" w14:textId="77777777" w:rsidR="00E26001" w:rsidRDefault="00E26001" w:rsidP="002144D1">
      <w:pPr>
        <w:spacing w:before="240" w:after="0" w:line="240" w:lineRule="auto"/>
        <w:jc w:val="both"/>
        <w:rPr>
          <w:rFonts w:ascii="Arial" w:eastAsia="Calibri" w:hAnsi="Arial" w:cs="Arial"/>
          <w:b/>
          <w:color w:val="000000" w:themeColor="text1"/>
          <w:sz w:val="18"/>
          <w:szCs w:val="18"/>
        </w:rPr>
      </w:pPr>
    </w:p>
    <w:p w14:paraId="69AE5F68" w14:textId="01ED59F1" w:rsidR="00CD5CE3" w:rsidRPr="00504C94" w:rsidRDefault="00CD5CE3" w:rsidP="002144D1">
      <w:pPr>
        <w:spacing w:before="240" w:after="0" w:line="240" w:lineRule="auto"/>
        <w:jc w:val="both"/>
        <w:rPr>
          <w:rFonts w:ascii="Arial" w:eastAsia="Calibri" w:hAnsi="Arial" w:cs="Arial"/>
          <w:b/>
          <w:color w:val="000000" w:themeColor="text1"/>
          <w:sz w:val="18"/>
          <w:szCs w:val="18"/>
        </w:rPr>
      </w:pPr>
      <w:r w:rsidRPr="00504C94">
        <w:rPr>
          <w:rFonts w:ascii="Arial" w:eastAsia="Calibri" w:hAnsi="Arial" w:cs="Arial"/>
          <w:b/>
          <w:color w:val="000000" w:themeColor="text1"/>
          <w:sz w:val="18"/>
          <w:szCs w:val="18"/>
        </w:rPr>
        <w:t>Pressekontakt</w:t>
      </w:r>
    </w:p>
    <w:p w14:paraId="618F03ED" w14:textId="77777777" w:rsidR="00CD5CE3" w:rsidRPr="00504C94"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504C94">
        <w:rPr>
          <w:rFonts w:ascii="Arial" w:eastAsia="Times New Roman" w:hAnsi="Arial" w:cs="Times New Roman"/>
          <w:color w:val="000000" w:themeColor="text1"/>
          <w:sz w:val="18"/>
          <w:szCs w:val="24"/>
        </w:rPr>
        <w:t>Lara Haas</w:t>
      </w:r>
    </w:p>
    <w:p w14:paraId="4696918F" w14:textId="4B08DA5E" w:rsidR="00CD5CE3" w:rsidRPr="00504C94" w:rsidRDefault="00EC5529" w:rsidP="00816FF7">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504C94">
        <w:rPr>
          <w:rFonts w:ascii="Arial" w:eastAsia="Times New Roman" w:hAnsi="Arial" w:cs="Times New Roman"/>
          <w:color w:val="000000" w:themeColor="text1"/>
          <w:sz w:val="18"/>
          <w:szCs w:val="24"/>
        </w:rPr>
        <w:t xml:space="preserve">Senior </w:t>
      </w:r>
      <w:r w:rsidR="00CD5CE3" w:rsidRPr="00504C94">
        <w:rPr>
          <w:rFonts w:ascii="Arial" w:eastAsia="Times New Roman" w:hAnsi="Arial" w:cs="Times New Roman"/>
          <w:color w:val="000000" w:themeColor="text1"/>
          <w:sz w:val="18"/>
          <w:szCs w:val="24"/>
        </w:rPr>
        <w:t>Project Manager PR</w:t>
      </w:r>
      <w:r w:rsidRPr="00504C94">
        <w:rPr>
          <w:rFonts w:ascii="Arial" w:eastAsia="Times New Roman" w:hAnsi="Arial" w:cs="Times New Roman"/>
          <w:color w:val="000000" w:themeColor="text1"/>
          <w:sz w:val="18"/>
          <w:szCs w:val="24"/>
        </w:rPr>
        <w:t xml:space="preserve"> &amp; Communications</w:t>
      </w:r>
    </w:p>
    <w:p w14:paraId="195AFB76" w14:textId="77777777" w:rsidR="00CD5CE3" w:rsidRPr="00C55C8F"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C55C8F">
        <w:rPr>
          <w:rFonts w:ascii="Arial" w:eastAsia="Times New Roman" w:hAnsi="Arial" w:cs="Times New Roman"/>
          <w:color w:val="000000" w:themeColor="text1"/>
          <w:sz w:val="18"/>
          <w:szCs w:val="24"/>
          <w:lang w:val="de-DE"/>
        </w:rPr>
        <w:t xml:space="preserve">Trelleborg Sealing Solutions </w:t>
      </w:r>
    </w:p>
    <w:p w14:paraId="4C2FB1FF" w14:textId="77777777" w:rsidR="00816FF7" w:rsidRPr="003D78BB"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D78BB">
        <w:rPr>
          <w:rFonts w:ascii="Arial" w:eastAsia="Times New Roman" w:hAnsi="Arial" w:cs="Times New Roman"/>
          <w:color w:val="000000" w:themeColor="text1"/>
          <w:sz w:val="18"/>
          <w:szCs w:val="24"/>
          <w:lang w:val="de-DE"/>
        </w:rPr>
        <w:t>Telefon: +49 711 7864 8115</w:t>
      </w:r>
    </w:p>
    <w:p w14:paraId="654812ED" w14:textId="6740A57B" w:rsidR="00852593" w:rsidRDefault="002F5D76"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3D78BB">
        <w:rPr>
          <w:rFonts w:ascii="Arial" w:eastAsia="Calibri" w:hAnsi="Arial" w:cs="Arial"/>
          <w:color w:val="000000" w:themeColor="text1"/>
          <w:sz w:val="18"/>
          <w:szCs w:val="18"/>
          <w:lang w:val="de-DE"/>
        </w:rPr>
        <w:t xml:space="preserve">E-Mail: </w:t>
      </w:r>
      <w:hyperlink r:id="rId13" w:history="1">
        <w:r w:rsidRPr="0017602E">
          <w:rPr>
            <w:rStyle w:val="Hyperlink"/>
            <w:rFonts w:ascii="Arial" w:eastAsia="Calibri" w:hAnsi="Arial" w:cs="Arial"/>
            <w:sz w:val="18"/>
            <w:szCs w:val="18"/>
            <w:lang w:val="de-DE"/>
          </w:rPr>
          <w:t>lara.haas@trelleborg.com</w:t>
        </w:r>
      </w:hyperlink>
      <w:r w:rsidR="00F31270">
        <w:rPr>
          <w:lang w:val="de-DE"/>
        </w:rPr>
        <w:t xml:space="preserve"> </w:t>
      </w:r>
      <w:r w:rsidR="00F31270">
        <w:rPr>
          <w:rFonts w:ascii="Arial" w:eastAsia="Calibri" w:hAnsi="Arial" w:cs="Arial"/>
          <w:color w:val="000000" w:themeColor="text1"/>
          <w:sz w:val="18"/>
          <w:szCs w:val="18"/>
          <w:lang w:val="de-DE"/>
        </w:rPr>
        <w:t xml:space="preserve"> </w:t>
      </w:r>
    </w:p>
    <w:p w14:paraId="12322B65" w14:textId="77777777" w:rsidR="00386821" w:rsidRDefault="00386821"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p>
    <w:p w14:paraId="0403541B" w14:textId="44DE4A5E"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Philipp Lubos</w:t>
      </w:r>
    </w:p>
    <w:p w14:paraId="3CE1FE1C" w14:textId="4AA838FA"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Consultant</w:t>
      </w:r>
    </w:p>
    <w:p w14:paraId="5A1DF761" w14:textId="077CBE15" w:rsidR="00470372" w:rsidRPr="00491356" w:rsidRDefault="00470372" w:rsidP="0031552E">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Konsens PR</w:t>
      </w:r>
    </w:p>
    <w:p w14:paraId="5794F342" w14:textId="5115C874" w:rsidR="00470372" w:rsidRPr="00491356" w:rsidRDefault="00470372" w:rsidP="00470372">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491356">
        <w:rPr>
          <w:rFonts w:ascii="Arial" w:eastAsia="Calibri" w:hAnsi="Arial" w:cs="Arial"/>
          <w:color w:val="000000" w:themeColor="text1"/>
          <w:sz w:val="18"/>
          <w:szCs w:val="18"/>
          <w:lang w:val="de-DE"/>
        </w:rPr>
        <w:t>Telefon: +49 6078</w:t>
      </w:r>
      <w:r w:rsidR="0017602E" w:rsidRPr="00491356">
        <w:rPr>
          <w:rFonts w:ascii="Arial" w:eastAsia="Calibri" w:hAnsi="Arial" w:cs="Arial"/>
          <w:color w:val="000000" w:themeColor="text1"/>
          <w:sz w:val="18"/>
          <w:szCs w:val="18"/>
          <w:lang w:val="de-DE"/>
        </w:rPr>
        <w:t xml:space="preserve"> </w:t>
      </w:r>
      <w:r w:rsidRPr="00491356">
        <w:rPr>
          <w:rFonts w:ascii="Arial" w:eastAsia="Calibri" w:hAnsi="Arial" w:cs="Arial"/>
          <w:color w:val="000000" w:themeColor="text1"/>
          <w:sz w:val="18"/>
          <w:szCs w:val="18"/>
          <w:lang w:val="de-DE"/>
        </w:rPr>
        <w:t>9363</w:t>
      </w:r>
      <w:r w:rsidR="0017602E" w:rsidRPr="00491356">
        <w:rPr>
          <w:rFonts w:ascii="Arial" w:eastAsia="Calibri" w:hAnsi="Arial" w:cs="Arial"/>
          <w:color w:val="000000" w:themeColor="text1"/>
          <w:sz w:val="18"/>
          <w:szCs w:val="18"/>
          <w:lang w:val="de-DE"/>
        </w:rPr>
        <w:t xml:space="preserve"> </w:t>
      </w:r>
      <w:r w:rsidRPr="00491356">
        <w:rPr>
          <w:rFonts w:ascii="Arial" w:eastAsia="Calibri" w:hAnsi="Arial" w:cs="Arial"/>
          <w:color w:val="000000" w:themeColor="text1"/>
          <w:sz w:val="18"/>
          <w:szCs w:val="18"/>
          <w:lang w:val="de-DE"/>
        </w:rPr>
        <w:t>12</w:t>
      </w:r>
    </w:p>
    <w:p w14:paraId="3471E1CA" w14:textId="5C092611" w:rsidR="00470372" w:rsidRDefault="00470372" w:rsidP="007944DC">
      <w:pPr>
        <w:autoSpaceDE w:val="0"/>
        <w:autoSpaceDN w:val="0"/>
        <w:adjustRightInd w:val="0"/>
        <w:spacing w:after="0" w:line="260" w:lineRule="exact"/>
        <w:jc w:val="both"/>
        <w:rPr>
          <w:rFonts w:ascii="Arial" w:eastAsia="Calibri" w:hAnsi="Arial" w:cs="Arial"/>
          <w:b/>
          <w:i/>
          <w:color w:val="000000" w:themeColor="text1"/>
          <w:sz w:val="18"/>
          <w:szCs w:val="18"/>
          <w:lang w:val="de-DE"/>
        </w:rPr>
      </w:pPr>
      <w:r>
        <w:rPr>
          <w:rFonts w:ascii="Arial" w:eastAsia="Calibri" w:hAnsi="Arial" w:cs="Arial"/>
          <w:color w:val="000000" w:themeColor="text1"/>
          <w:sz w:val="18"/>
          <w:szCs w:val="18"/>
          <w:lang w:val="de-DE"/>
        </w:rPr>
        <w:t xml:space="preserve">E-Mail: </w:t>
      </w:r>
      <w:hyperlink r:id="rId14" w:history="1">
        <w:r w:rsidRPr="0017602E">
          <w:rPr>
            <w:rStyle w:val="Hyperlink"/>
            <w:rFonts w:ascii="Arial" w:eastAsia="Calibri" w:hAnsi="Arial" w:cs="Arial"/>
            <w:sz w:val="18"/>
            <w:szCs w:val="18"/>
            <w:lang w:val="de-DE"/>
          </w:rPr>
          <w:t>mail@konsens.de</w:t>
        </w:r>
      </w:hyperlink>
    </w:p>
    <w:p w14:paraId="7DFA7E3B" w14:textId="77777777" w:rsidR="00470372" w:rsidRDefault="00470372" w:rsidP="000D2DC5">
      <w:pPr>
        <w:rPr>
          <w:rFonts w:ascii="Arial" w:eastAsia="Calibri" w:hAnsi="Arial" w:cs="Arial"/>
          <w:b/>
          <w:i/>
          <w:color w:val="000000" w:themeColor="text1"/>
          <w:sz w:val="18"/>
          <w:szCs w:val="18"/>
          <w:lang w:val="de-DE"/>
        </w:rPr>
      </w:pPr>
    </w:p>
    <w:p w14:paraId="74E48AD0" w14:textId="77777777" w:rsidR="006534CD" w:rsidRPr="009C53FE" w:rsidRDefault="006534CD" w:rsidP="006534CD">
      <w:pPr>
        <w:autoSpaceDE w:val="0"/>
        <w:autoSpaceDN w:val="0"/>
        <w:adjustRightInd w:val="0"/>
        <w:spacing w:after="0" w:line="240" w:lineRule="exact"/>
        <w:jc w:val="both"/>
        <w:rPr>
          <w:rFonts w:ascii="Arial" w:hAnsi="Arial" w:cs="Arial"/>
          <w:sz w:val="20"/>
          <w:szCs w:val="20"/>
          <w:lang w:val="de-DE"/>
        </w:rPr>
      </w:pPr>
      <w:r w:rsidRPr="009C53FE">
        <w:rPr>
          <w:rFonts w:ascii="Arial" w:eastAsia="Calibri" w:hAnsi="Arial" w:cs="Arial"/>
          <w:b/>
          <w:i/>
          <w:color w:val="000000" w:themeColor="text1"/>
          <w:sz w:val="18"/>
          <w:szCs w:val="18"/>
          <w:lang w:val="de-DE"/>
        </w:rPr>
        <w:t>Über Trelleborg Healthcare &amp; Medical</w:t>
      </w:r>
    </w:p>
    <w:p w14:paraId="7EAE32A3" w14:textId="77777777" w:rsidR="006534CD" w:rsidRDefault="006534CD" w:rsidP="006534CD">
      <w:pPr>
        <w:autoSpaceDE w:val="0"/>
        <w:autoSpaceDN w:val="0"/>
        <w:adjustRightInd w:val="0"/>
        <w:spacing w:after="0" w:line="260" w:lineRule="exact"/>
        <w:jc w:val="both"/>
        <w:rPr>
          <w:rFonts w:ascii="Arial" w:hAnsi="Arial" w:cs="Arial"/>
          <w:color w:val="000000"/>
          <w:sz w:val="23"/>
          <w:lang w:val="de-DE"/>
        </w:rPr>
      </w:pPr>
      <w:r>
        <w:rPr>
          <w:rFonts w:ascii="Arial" w:eastAsia="Calibri" w:hAnsi="Arial" w:cs="Arial"/>
          <w:i/>
          <w:color w:val="000000" w:themeColor="text1"/>
          <w:sz w:val="18"/>
          <w:szCs w:val="18"/>
          <w:lang w:val="de-DE"/>
        </w:rPr>
        <w:t xml:space="preserve">Der Geschäftsbereich Healthcare &amp; Medical von Trelleborg unterstützt Pharma- und Medizinproduktehersteller, die Lebensqualität von Patienten zu verbessern. Strategische Partnerschaften mit Kunden tragen dazu bei, gemeinsam innovative und zuverlässige technische Polymerlösungen für anspruchsvolle medizinische, biotechnologische und pharmazeutische Anwendungen zu entwickeln. Mit den weltweiten Engineering- und Produktionswerken bietet Trelleborg höchste Expertise und arbeitet mit seinen Kunden in allen Phasen der Produktentwicklung zusammen, von der Konzeption bis zur Serienproduktion. </w:t>
      </w:r>
      <w:hyperlink r:id="rId15" w:history="1">
        <w:r>
          <w:rPr>
            <w:rStyle w:val="Hyperlink"/>
            <w:rFonts w:ascii="Arial" w:eastAsia="Calibri" w:hAnsi="Arial" w:cs="Arial"/>
            <w:i/>
            <w:sz w:val="18"/>
            <w:szCs w:val="18"/>
            <w:lang w:val="de-DE"/>
          </w:rPr>
          <w:t>www.tss.trelleborg.com/healthcare</w:t>
        </w:r>
      </w:hyperlink>
      <w:r>
        <w:rPr>
          <w:rFonts w:ascii="Arial" w:eastAsia="Calibri" w:hAnsi="Arial" w:cs="Arial"/>
          <w:i/>
          <w:color w:val="000000" w:themeColor="text1"/>
          <w:sz w:val="18"/>
          <w:szCs w:val="18"/>
          <w:lang w:val="de-DE"/>
        </w:rPr>
        <w:t>.</w:t>
      </w:r>
    </w:p>
    <w:p w14:paraId="1747D72B" w14:textId="77777777" w:rsidR="006E2510" w:rsidRDefault="006E2510" w:rsidP="006E2510">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t>Über die Trelleborg Gruppe</w:t>
      </w:r>
    </w:p>
    <w:p w14:paraId="3A1641D3" w14:textId="77777777" w:rsidR="006E2510" w:rsidRDefault="006E2510" w:rsidP="006E2510">
      <w:pPr>
        <w:autoSpaceDE w:val="0"/>
        <w:autoSpaceDN w:val="0"/>
        <w:adjustRightInd w:val="0"/>
        <w:spacing w:after="0"/>
        <w:ind w:right="142"/>
        <w:jc w:val="both"/>
        <w:rPr>
          <w:rFonts w:ascii="Arial" w:eastAsia="Calibri" w:hAnsi="Arial" w:cs="Arial"/>
          <w:b/>
          <w:i/>
          <w:color w:val="000000" w:themeColor="text1"/>
          <w:sz w:val="2"/>
          <w:szCs w:val="2"/>
          <w:lang w:val="de-DE"/>
        </w:rPr>
      </w:pPr>
    </w:p>
    <w:p w14:paraId="02E804C9" w14:textId="77777777" w:rsidR="006E2510" w:rsidRPr="00D97A53" w:rsidRDefault="006E2510" w:rsidP="006E2510">
      <w:pPr>
        <w:autoSpaceDE w:val="0"/>
        <w:autoSpaceDN w:val="0"/>
        <w:adjustRightInd w:val="0"/>
        <w:spacing w:after="0"/>
        <w:ind w:right="142"/>
        <w:jc w:val="both"/>
        <w:rPr>
          <w:rFonts w:ascii="Arial" w:eastAsia="Calibri" w:hAnsi="Arial" w:cs="Arial"/>
          <w:i/>
          <w:color w:val="000000" w:themeColor="text1"/>
          <w:sz w:val="18"/>
          <w:szCs w:val="18"/>
          <w:lang w:val="de-DE"/>
        </w:rPr>
      </w:pPr>
      <w:r>
        <w:rPr>
          <w:rFonts w:ascii="Arial" w:eastAsia="Calibri" w:hAnsi="Arial" w:cs="Arial"/>
          <w:b/>
          <w:i/>
          <w:color w:val="000000" w:themeColor="text1"/>
          <w:sz w:val="2"/>
          <w:szCs w:val="2"/>
          <w:lang w:val="de-DE"/>
        </w:rPr>
        <w:t xml:space="preserve"> </w:t>
      </w: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 xml:space="preserve">relleborg ist weltweit führend in der Entwicklung von Polymerlösungen, die kritische Anwendungen dichten, dämpfen und schützen – in allen anspruchsvollen Umgebungen. </w:t>
      </w:r>
      <w:r>
        <w:rPr>
          <w:rFonts w:ascii="Arial" w:eastAsia="Calibri" w:hAnsi="Arial" w:cs="Arial"/>
          <w:i/>
          <w:color w:val="000000" w:themeColor="text1"/>
          <w:sz w:val="18"/>
          <w:szCs w:val="18"/>
          <w:lang w:val="de-DE"/>
        </w:rPr>
        <w:t>Die</w:t>
      </w:r>
      <w:r w:rsidRPr="00DB71AC">
        <w:rPr>
          <w:rFonts w:ascii="Arial" w:eastAsia="Calibri" w:hAnsi="Arial" w:cs="Arial"/>
          <w:i/>
          <w:color w:val="000000" w:themeColor="text1"/>
          <w:sz w:val="18"/>
          <w:szCs w:val="18"/>
          <w:lang w:val="de-DE"/>
        </w:rPr>
        <w:t xml:space="preserve"> innovativen Lösungen tragen zu einer beschleunigten und nachhaltigen Entwicklung </w:t>
      </w:r>
      <w:r>
        <w:rPr>
          <w:rFonts w:ascii="Arial" w:eastAsia="Calibri" w:hAnsi="Arial" w:cs="Arial"/>
          <w:i/>
          <w:color w:val="000000" w:themeColor="text1"/>
          <w:sz w:val="18"/>
          <w:szCs w:val="18"/>
          <w:lang w:val="de-DE"/>
        </w:rPr>
        <w:t>der</w:t>
      </w:r>
      <w:r w:rsidRPr="00DB71AC">
        <w:rPr>
          <w:rFonts w:ascii="Arial" w:eastAsia="Calibri" w:hAnsi="Arial" w:cs="Arial"/>
          <w:i/>
          <w:color w:val="000000" w:themeColor="text1"/>
          <w:sz w:val="18"/>
          <w:szCs w:val="18"/>
          <w:lang w:val="de-DE"/>
        </w:rPr>
        <w:t xml:space="preserve"> Kunden bei. Die Trelleborg Gruppe erzielt einen Jahresumsatz von rund 3</w:t>
      </w:r>
      <w:r>
        <w:rPr>
          <w:rFonts w:ascii="Arial" w:eastAsia="Calibri" w:hAnsi="Arial" w:cs="Arial"/>
          <w:i/>
          <w:color w:val="000000" w:themeColor="text1"/>
          <w:sz w:val="18"/>
          <w:szCs w:val="18"/>
          <w:lang w:val="de-DE"/>
        </w:rPr>
        <w:t>3</w:t>
      </w:r>
      <w:r w:rsidRPr="00DB71AC">
        <w:rPr>
          <w:rFonts w:ascii="Arial" w:eastAsia="Calibri" w:hAnsi="Arial" w:cs="Arial"/>
          <w:i/>
          <w:color w:val="000000" w:themeColor="text1"/>
          <w:sz w:val="18"/>
          <w:szCs w:val="18"/>
          <w:lang w:val="de-DE"/>
        </w:rPr>
        <w:t xml:space="preserve"> Milliarden SEK (3,</w:t>
      </w:r>
      <w:r>
        <w:rPr>
          <w:rFonts w:ascii="Arial" w:eastAsia="Calibri" w:hAnsi="Arial" w:cs="Arial"/>
          <w:i/>
          <w:color w:val="000000" w:themeColor="text1"/>
          <w:sz w:val="18"/>
          <w:szCs w:val="18"/>
          <w:lang w:val="de-DE"/>
        </w:rPr>
        <w:t>13</w:t>
      </w:r>
      <w:r w:rsidRPr="00DB71AC">
        <w:rPr>
          <w:rFonts w:ascii="Arial" w:eastAsia="Calibri" w:hAnsi="Arial" w:cs="Arial"/>
          <w:i/>
          <w:color w:val="000000" w:themeColor="text1"/>
          <w:sz w:val="18"/>
          <w:szCs w:val="18"/>
          <w:lang w:val="de-DE"/>
        </w:rPr>
        <w:t xml:space="preserve"> Milliarden Euro, 3,</w:t>
      </w:r>
      <w:r>
        <w:rPr>
          <w:rFonts w:ascii="Arial" w:eastAsia="Calibri" w:hAnsi="Arial" w:cs="Arial"/>
          <w:i/>
          <w:color w:val="000000" w:themeColor="text1"/>
          <w:sz w:val="18"/>
          <w:szCs w:val="18"/>
          <w:lang w:val="de-DE"/>
        </w:rPr>
        <w:t>5</w:t>
      </w:r>
      <w:r w:rsidRPr="00DB71AC">
        <w:rPr>
          <w:rFonts w:ascii="Arial" w:eastAsia="Calibri" w:hAnsi="Arial" w:cs="Arial"/>
          <w:i/>
          <w:color w:val="000000" w:themeColor="text1"/>
          <w:sz w:val="18"/>
          <w:szCs w:val="18"/>
          <w:lang w:val="de-DE"/>
        </w:rPr>
        <w:t>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Pr>
          <w:rFonts w:ascii="Arial" w:eastAsia="Calibri" w:hAnsi="Arial" w:cs="Arial"/>
          <w:i/>
          <w:color w:val="000000" w:themeColor="text1"/>
          <w:sz w:val="18"/>
          <w:szCs w:val="18"/>
          <w:lang w:val="de-DE"/>
        </w:rPr>
        <w:t xml:space="preserve">. </w:t>
      </w:r>
      <w:hyperlink r:id="rId16" w:history="1">
        <w:r w:rsidRPr="00FE13B0">
          <w:rPr>
            <w:rStyle w:val="Hyperlink"/>
            <w:rFonts w:ascii="Arial" w:eastAsia="Calibri" w:hAnsi="Arial" w:cs="Arial"/>
            <w:i/>
            <w:sz w:val="18"/>
            <w:szCs w:val="18"/>
            <w:lang w:val="de-DE"/>
          </w:rPr>
          <w:t>www.trelleborg.com</w:t>
        </w:r>
      </w:hyperlink>
    </w:p>
    <w:p w14:paraId="0D5FBF59" w14:textId="01B852A9" w:rsidR="00BC7A83" w:rsidRPr="00D97A53" w:rsidRDefault="00BC7A83" w:rsidP="006E2510">
      <w:pPr>
        <w:autoSpaceDE w:val="0"/>
        <w:autoSpaceDN w:val="0"/>
        <w:adjustRightInd w:val="0"/>
        <w:spacing w:before="240" w:after="0" w:line="240" w:lineRule="auto"/>
        <w:jc w:val="both"/>
        <w:rPr>
          <w:rFonts w:ascii="Arial" w:eastAsia="Calibri" w:hAnsi="Arial" w:cs="Arial"/>
          <w:i/>
          <w:color w:val="000000" w:themeColor="text1"/>
          <w:sz w:val="18"/>
          <w:szCs w:val="18"/>
          <w:lang w:val="de-DE"/>
        </w:rPr>
      </w:pPr>
    </w:p>
    <w:sectPr w:rsidR="00BC7A83" w:rsidRPr="00D97A53" w:rsidSect="00006368">
      <w:headerReference w:type="default" r:id="rId1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6C192" w14:textId="77777777" w:rsidR="001F7E68" w:rsidRDefault="001F7E68" w:rsidP="000B63B3">
      <w:pPr>
        <w:spacing w:after="0" w:line="240" w:lineRule="auto"/>
      </w:pPr>
      <w:r>
        <w:separator/>
      </w:r>
    </w:p>
  </w:endnote>
  <w:endnote w:type="continuationSeparator" w:id="0">
    <w:p w14:paraId="1D3DCAD2" w14:textId="77777777" w:rsidR="001F7E68" w:rsidRDefault="001F7E68" w:rsidP="000B63B3">
      <w:pPr>
        <w:spacing w:after="0" w:line="240" w:lineRule="auto"/>
      </w:pPr>
      <w:r>
        <w:continuationSeparator/>
      </w:r>
    </w:p>
  </w:endnote>
  <w:endnote w:type="continuationNotice" w:id="1">
    <w:p w14:paraId="5650DAEE" w14:textId="77777777" w:rsidR="001F7E68" w:rsidRDefault="001F7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4D1B" w14:textId="77777777" w:rsidR="001F7E68" w:rsidRDefault="001F7E68" w:rsidP="000B63B3">
      <w:pPr>
        <w:spacing w:after="0" w:line="240" w:lineRule="auto"/>
      </w:pPr>
      <w:r>
        <w:separator/>
      </w:r>
    </w:p>
  </w:footnote>
  <w:footnote w:type="continuationSeparator" w:id="0">
    <w:p w14:paraId="7AA6C5C1" w14:textId="77777777" w:rsidR="001F7E68" w:rsidRDefault="001F7E68" w:rsidP="000B63B3">
      <w:pPr>
        <w:spacing w:after="0" w:line="240" w:lineRule="auto"/>
      </w:pPr>
      <w:r>
        <w:continuationSeparator/>
      </w:r>
    </w:p>
  </w:footnote>
  <w:footnote w:type="continuationNotice" w:id="1">
    <w:p w14:paraId="19D45D24" w14:textId="77777777" w:rsidR="001F7E68" w:rsidRDefault="001F7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F519" w14:textId="77777777" w:rsidR="0001080F" w:rsidRDefault="0001080F">
    <w:pPr>
      <w:pStyle w:val="Header"/>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01080F" w:rsidRDefault="0001080F">
    <w:pPr>
      <w:pStyle w:val="Header"/>
      <w:rPr>
        <w:noProof/>
      </w:rPr>
    </w:pPr>
  </w:p>
  <w:p w14:paraId="68B9E363" w14:textId="77777777" w:rsidR="0001080F" w:rsidRDefault="0001080F">
    <w:pPr>
      <w:pStyle w:val="Header"/>
      <w:rPr>
        <w:noProof/>
      </w:rPr>
    </w:pPr>
  </w:p>
  <w:p w14:paraId="3E553DE2" w14:textId="77777777" w:rsidR="0001080F" w:rsidRDefault="0001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01AE"/>
    <w:rsid w:val="000214FB"/>
    <w:rsid w:val="00022413"/>
    <w:rsid w:val="00022E48"/>
    <w:rsid w:val="000245AD"/>
    <w:rsid w:val="00024798"/>
    <w:rsid w:val="000322DC"/>
    <w:rsid w:val="00033C64"/>
    <w:rsid w:val="00034A67"/>
    <w:rsid w:val="00036F9B"/>
    <w:rsid w:val="00037EAB"/>
    <w:rsid w:val="0004134F"/>
    <w:rsid w:val="0004253D"/>
    <w:rsid w:val="000430ED"/>
    <w:rsid w:val="000444DA"/>
    <w:rsid w:val="00044516"/>
    <w:rsid w:val="000452D4"/>
    <w:rsid w:val="00045819"/>
    <w:rsid w:val="000459CC"/>
    <w:rsid w:val="00045AF5"/>
    <w:rsid w:val="0004698D"/>
    <w:rsid w:val="00046B4E"/>
    <w:rsid w:val="00050A95"/>
    <w:rsid w:val="0005103C"/>
    <w:rsid w:val="000527B8"/>
    <w:rsid w:val="000543D9"/>
    <w:rsid w:val="00055206"/>
    <w:rsid w:val="00057F3B"/>
    <w:rsid w:val="000609B2"/>
    <w:rsid w:val="00060BAB"/>
    <w:rsid w:val="0006239A"/>
    <w:rsid w:val="00062BC1"/>
    <w:rsid w:val="00063B76"/>
    <w:rsid w:val="00065026"/>
    <w:rsid w:val="00065889"/>
    <w:rsid w:val="000660E7"/>
    <w:rsid w:val="00070495"/>
    <w:rsid w:val="00070EF8"/>
    <w:rsid w:val="0007155F"/>
    <w:rsid w:val="00072452"/>
    <w:rsid w:val="0007268B"/>
    <w:rsid w:val="000728B2"/>
    <w:rsid w:val="00073801"/>
    <w:rsid w:val="00073BBB"/>
    <w:rsid w:val="000742A1"/>
    <w:rsid w:val="00074393"/>
    <w:rsid w:val="00075590"/>
    <w:rsid w:val="00075DFC"/>
    <w:rsid w:val="00075F1F"/>
    <w:rsid w:val="00077CEC"/>
    <w:rsid w:val="00080267"/>
    <w:rsid w:val="00080498"/>
    <w:rsid w:val="000820AA"/>
    <w:rsid w:val="00082138"/>
    <w:rsid w:val="0008233E"/>
    <w:rsid w:val="00082A1D"/>
    <w:rsid w:val="00083FFB"/>
    <w:rsid w:val="000858A6"/>
    <w:rsid w:val="00086839"/>
    <w:rsid w:val="00087A2D"/>
    <w:rsid w:val="00090BE0"/>
    <w:rsid w:val="00090D5E"/>
    <w:rsid w:val="000925EA"/>
    <w:rsid w:val="00094492"/>
    <w:rsid w:val="000957A0"/>
    <w:rsid w:val="00096E4B"/>
    <w:rsid w:val="00096F21"/>
    <w:rsid w:val="000972B6"/>
    <w:rsid w:val="00097D42"/>
    <w:rsid w:val="000A05AC"/>
    <w:rsid w:val="000A09B7"/>
    <w:rsid w:val="000A0FFC"/>
    <w:rsid w:val="000A2B19"/>
    <w:rsid w:val="000A5B3A"/>
    <w:rsid w:val="000A6358"/>
    <w:rsid w:val="000B40B3"/>
    <w:rsid w:val="000B41D7"/>
    <w:rsid w:val="000B42AD"/>
    <w:rsid w:val="000B4419"/>
    <w:rsid w:val="000B57E6"/>
    <w:rsid w:val="000B6048"/>
    <w:rsid w:val="000B6280"/>
    <w:rsid w:val="000B63B3"/>
    <w:rsid w:val="000B663F"/>
    <w:rsid w:val="000B6EA4"/>
    <w:rsid w:val="000C1429"/>
    <w:rsid w:val="000C161F"/>
    <w:rsid w:val="000C4751"/>
    <w:rsid w:val="000C58F8"/>
    <w:rsid w:val="000C6128"/>
    <w:rsid w:val="000C7632"/>
    <w:rsid w:val="000D0133"/>
    <w:rsid w:val="000D0E3A"/>
    <w:rsid w:val="000D2DC5"/>
    <w:rsid w:val="000D3A4A"/>
    <w:rsid w:val="000D49F1"/>
    <w:rsid w:val="000D5BFF"/>
    <w:rsid w:val="000D71E3"/>
    <w:rsid w:val="000E09E6"/>
    <w:rsid w:val="000E12D8"/>
    <w:rsid w:val="000E1ABF"/>
    <w:rsid w:val="000E1CB7"/>
    <w:rsid w:val="000E2395"/>
    <w:rsid w:val="000E29CE"/>
    <w:rsid w:val="000E61A0"/>
    <w:rsid w:val="000E68FE"/>
    <w:rsid w:val="000E7339"/>
    <w:rsid w:val="000E755C"/>
    <w:rsid w:val="000F07DA"/>
    <w:rsid w:val="000F0F96"/>
    <w:rsid w:val="000F11A2"/>
    <w:rsid w:val="000F37A5"/>
    <w:rsid w:val="000F45DB"/>
    <w:rsid w:val="000F4C0E"/>
    <w:rsid w:val="000F50EC"/>
    <w:rsid w:val="000F52E7"/>
    <w:rsid w:val="000F55F8"/>
    <w:rsid w:val="000F576E"/>
    <w:rsid w:val="000F5EBD"/>
    <w:rsid w:val="000F6303"/>
    <w:rsid w:val="000F65EA"/>
    <w:rsid w:val="000F73DC"/>
    <w:rsid w:val="00100139"/>
    <w:rsid w:val="00100526"/>
    <w:rsid w:val="00100A0B"/>
    <w:rsid w:val="00100D8D"/>
    <w:rsid w:val="0010112D"/>
    <w:rsid w:val="00101672"/>
    <w:rsid w:val="001025DF"/>
    <w:rsid w:val="0010282F"/>
    <w:rsid w:val="0010443D"/>
    <w:rsid w:val="001045E1"/>
    <w:rsid w:val="001054B8"/>
    <w:rsid w:val="00105BC7"/>
    <w:rsid w:val="001062A2"/>
    <w:rsid w:val="001073DE"/>
    <w:rsid w:val="00112399"/>
    <w:rsid w:val="00112A1E"/>
    <w:rsid w:val="00112AC4"/>
    <w:rsid w:val="00115183"/>
    <w:rsid w:val="00115A95"/>
    <w:rsid w:val="0011739A"/>
    <w:rsid w:val="001202EC"/>
    <w:rsid w:val="00121703"/>
    <w:rsid w:val="0012290A"/>
    <w:rsid w:val="0012424C"/>
    <w:rsid w:val="001248DA"/>
    <w:rsid w:val="001258DF"/>
    <w:rsid w:val="00126D17"/>
    <w:rsid w:val="001276DD"/>
    <w:rsid w:val="00131066"/>
    <w:rsid w:val="001315C5"/>
    <w:rsid w:val="001318B0"/>
    <w:rsid w:val="00131EEB"/>
    <w:rsid w:val="00131F9C"/>
    <w:rsid w:val="001333AE"/>
    <w:rsid w:val="001351A2"/>
    <w:rsid w:val="00135B10"/>
    <w:rsid w:val="00135D3E"/>
    <w:rsid w:val="00135DD2"/>
    <w:rsid w:val="001362BE"/>
    <w:rsid w:val="0013706C"/>
    <w:rsid w:val="0013772A"/>
    <w:rsid w:val="001426D5"/>
    <w:rsid w:val="00142D92"/>
    <w:rsid w:val="00144F84"/>
    <w:rsid w:val="001453D6"/>
    <w:rsid w:val="00150F94"/>
    <w:rsid w:val="00151490"/>
    <w:rsid w:val="001519F8"/>
    <w:rsid w:val="0015429A"/>
    <w:rsid w:val="00155917"/>
    <w:rsid w:val="00156137"/>
    <w:rsid w:val="00157AC7"/>
    <w:rsid w:val="00157FF2"/>
    <w:rsid w:val="001605EA"/>
    <w:rsid w:val="001610EE"/>
    <w:rsid w:val="001624A6"/>
    <w:rsid w:val="0016271D"/>
    <w:rsid w:val="00162CE8"/>
    <w:rsid w:val="00163142"/>
    <w:rsid w:val="001642A8"/>
    <w:rsid w:val="00164587"/>
    <w:rsid w:val="0016516E"/>
    <w:rsid w:val="00165E23"/>
    <w:rsid w:val="00171872"/>
    <w:rsid w:val="00172283"/>
    <w:rsid w:val="0017246A"/>
    <w:rsid w:val="00172B26"/>
    <w:rsid w:val="00172C4B"/>
    <w:rsid w:val="00173818"/>
    <w:rsid w:val="00174A86"/>
    <w:rsid w:val="001750D9"/>
    <w:rsid w:val="0017602E"/>
    <w:rsid w:val="001773CD"/>
    <w:rsid w:val="00177F2F"/>
    <w:rsid w:val="001814A4"/>
    <w:rsid w:val="0018227E"/>
    <w:rsid w:val="001822E5"/>
    <w:rsid w:val="00182404"/>
    <w:rsid w:val="0018363B"/>
    <w:rsid w:val="00184287"/>
    <w:rsid w:val="00184979"/>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660C"/>
    <w:rsid w:val="001A6664"/>
    <w:rsid w:val="001A67EB"/>
    <w:rsid w:val="001A6EBB"/>
    <w:rsid w:val="001B0D2C"/>
    <w:rsid w:val="001B1FD9"/>
    <w:rsid w:val="001B23DA"/>
    <w:rsid w:val="001B5036"/>
    <w:rsid w:val="001B5C22"/>
    <w:rsid w:val="001B6313"/>
    <w:rsid w:val="001B7A48"/>
    <w:rsid w:val="001C1842"/>
    <w:rsid w:val="001C1E75"/>
    <w:rsid w:val="001C2F21"/>
    <w:rsid w:val="001C3EBF"/>
    <w:rsid w:val="001C4B6C"/>
    <w:rsid w:val="001C62B4"/>
    <w:rsid w:val="001C62F0"/>
    <w:rsid w:val="001C7409"/>
    <w:rsid w:val="001D1538"/>
    <w:rsid w:val="001D187C"/>
    <w:rsid w:val="001D1ACC"/>
    <w:rsid w:val="001D21F9"/>
    <w:rsid w:val="001D24B0"/>
    <w:rsid w:val="001D2E8C"/>
    <w:rsid w:val="001D4732"/>
    <w:rsid w:val="001D5F43"/>
    <w:rsid w:val="001D5FD1"/>
    <w:rsid w:val="001D6286"/>
    <w:rsid w:val="001D6DF6"/>
    <w:rsid w:val="001E1209"/>
    <w:rsid w:val="001E1988"/>
    <w:rsid w:val="001E2774"/>
    <w:rsid w:val="001E38BD"/>
    <w:rsid w:val="001F09F2"/>
    <w:rsid w:val="001F1A5E"/>
    <w:rsid w:val="001F234C"/>
    <w:rsid w:val="001F3042"/>
    <w:rsid w:val="001F3247"/>
    <w:rsid w:val="001F32EF"/>
    <w:rsid w:val="001F513B"/>
    <w:rsid w:val="001F5FA5"/>
    <w:rsid w:val="001F6509"/>
    <w:rsid w:val="001F7E36"/>
    <w:rsid w:val="001F7E68"/>
    <w:rsid w:val="00200BEF"/>
    <w:rsid w:val="002013C8"/>
    <w:rsid w:val="0020181F"/>
    <w:rsid w:val="00201C9D"/>
    <w:rsid w:val="002027C9"/>
    <w:rsid w:val="002046C2"/>
    <w:rsid w:val="0020569F"/>
    <w:rsid w:val="00205747"/>
    <w:rsid w:val="0020653B"/>
    <w:rsid w:val="002066FB"/>
    <w:rsid w:val="00207543"/>
    <w:rsid w:val="00207BB8"/>
    <w:rsid w:val="002129AE"/>
    <w:rsid w:val="00213FE3"/>
    <w:rsid w:val="002144D1"/>
    <w:rsid w:val="00214746"/>
    <w:rsid w:val="00216DDE"/>
    <w:rsid w:val="002211DE"/>
    <w:rsid w:val="00221E02"/>
    <w:rsid w:val="00222D61"/>
    <w:rsid w:val="00225A8F"/>
    <w:rsid w:val="00225DFB"/>
    <w:rsid w:val="0022623F"/>
    <w:rsid w:val="002268C3"/>
    <w:rsid w:val="00227C8D"/>
    <w:rsid w:val="00227F45"/>
    <w:rsid w:val="002305BE"/>
    <w:rsid w:val="00237142"/>
    <w:rsid w:val="002405AC"/>
    <w:rsid w:val="0024171D"/>
    <w:rsid w:val="0024267B"/>
    <w:rsid w:val="002428B0"/>
    <w:rsid w:val="00242C57"/>
    <w:rsid w:val="00243C97"/>
    <w:rsid w:val="00246056"/>
    <w:rsid w:val="002500D2"/>
    <w:rsid w:val="002509C1"/>
    <w:rsid w:val="00252F4E"/>
    <w:rsid w:val="002535E2"/>
    <w:rsid w:val="00253FBE"/>
    <w:rsid w:val="002547EE"/>
    <w:rsid w:val="00255585"/>
    <w:rsid w:val="002569BE"/>
    <w:rsid w:val="0026080D"/>
    <w:rsid w:val="00260FA1"/>
    <w:rsid w:val="00263974"/>
    <w:rsid w:val="00263C97"/>
    <w:rsid w:val="0026443C"/>
    <w:rsid w:val="00264DB3"/>
    <w:rsid w:val="0026504F"/>
    <w:rsid w:val="002675DB"/>
    <w:rsid w:val="00270503"/>
    <w:rsid w:val="00270646"/>
    <w:rsid w:val="0027066F"/>
    <w:rsid w:val="002716CE"/>
    <w:rsid w:val="0027237A"/>
    <w:rsid w:val="00273D24"/>
    <w:rsid w:val="00274D68"/>
    <w:rsid w:val="0027748C"/>
    <w:rsid w:val="00280676"/>
    <w:rsid w:val="00280E4A"/>
    <w:rsid w:val="00281155"/>
    <w:rsid w:val="00281D3D"/>
    <w:rsid w:val="002829EA"/>
    <w:rsid w:val="00282D6D"/>
    <w:rsid w:val="0028309F"/>
    <w:rsid w:val="002834E3"/>
    <w:rsid w:val="00284F68"/>
    <w:rsid w:val="00285AFF"/>
    <w:rsid w:val="0028704A"/>
    <w:rsid w:val="00290C9F"/>
    <w:rsid w:val="00290FC7"/>
    <w:rsid w:val="002916EB"/>
    <w:rsid w:val="002916EF"/>
    <w:rsid w:val="002917B5"/>
    <w:rsid w:val="00291D26"/>
    <w:rsid w:val="0029236D"/>
    <w:rsid w:val="00293CD8"/>
    <w:rsid w:val="00294B98"/>
    <w:rsid w:val="002955E0"/>
    <w:rsid w:val="00295D1D"/>
    <w:rsid w:val="0029718B"/>
    <w:rsid w:val="0029789A"/>
    <w:rsid w:val="002A069D"/>
    <w:rsid w:val="002A11FD"/>
    <w:rsid w:val="002A199B"/>
    <w:rsid w:val="002A1EAC"/>
    <w:rsid w:val="002A49B9"/>
    <w:rsid w:val="002A4B5C"/>
    <w:rsid w:val="002A50A5"/>
    <w:rsid w:val="002A7534"/>
    <w:rsid w:val="002B20E0"/>
    <w:rsid w:val="002B21BC"/>
    <w:rsid w:val="002B2CDB"/>
    <w:rsid w:val="002B379A"/>
    <w:rsid w:val="002B506D"/>
    <w:rsid w:val="002B68E2"/>
    <w:rsid w:val="002B6FF2"/>
    <w:rsid w:val="002B727B"/>
    <w:rsid w:val="002B775E"/>
    <w:rsid w:val="002C003B"/>
    <w:rsid w:val="002C21A3"/>
    <w:rsid w:val="002C2FDF"/>
    <w:rsid w:val="002C31C8"/>
    <w:rsid w:val="002C3B30"/>
    <w:rsid w:val="002C5092"/>
    <w:rsid w:val="002C520D"/>
    <w:rsid w:val="002C7D4A"/>
    <w:rsid w:val="002D01B7"/>
    <w:rsid w:val="002D09B9"/>
    <w:rsid w:val="002D1780"/>
    <w:rsid w:val="002D1BB0"/>
    <w:rsid w:val="002D47F2"/>
    <w:rsid w:val="002D6279"/>
    <w:rsid w:val="002E36ED"/>
    <w:rsid w:val="002E3CEF"/>
    <w:rsid w:val="002E4388"/>
    <w:rsid w:val="002E6158"/>
    <w:rsid w:val="002E6546"/>
    <w:rsid w:val="002E734A"/>
    <w:rsid w:val="002E7405"/>
    <w:rsid w:val="002E7C07"/>
    <w:rsid w:val="002F0096"/>
    <w:rsid w:val="002F1A0B"/>
    <w:rsid w:val="002F2189"/>
    <w:rsid w:val="002F24DF"/>
    <w:rsid w:val="002F26B6"/>
    <w:rsid w:val="002F5D76"/>
    <w:rsid w:val="002F6625"/>
    <w:rsid w:val="00300773"/>
    <w:rsid w:val="00300CE5"/>
    <w:rsid w:val="00301176"/>
    <w:rsid w:val="00302F36"/>
    <w:rsid w:val="00304355"/>
    <w:rsid w:val="00304E8C"/>
    <w:rsid w:val="00306AEB"/>
    <w:rsid w:val="003077F7"/>
    <w:rsid w:val="0031125A"/>
    <w:rsid w:val="0031207E"/>
    <w:rsid w:val="0031213E"/>
    <w:rsid w:val="003121D1"/>
    <w:rsid w:val="003134BB"/>
    <w:rsid w:val="0031426A"/>
    <w:rsid w:val="00314546"/>
    <w:rsid w:val="0031552E"/>
    <w:rsid w:val="0031641D"/>
    <w:rsid w:val="003170BD"/>
    <w:rsid w:val="003172F6"/>
    <w:rsid w:val="00317D53"/>
    <w:rsid w:val="0032076F"/>
    <w:rsid w:val="003209AC"/>
    <w:rsid w:val="003220C8"/>
    <w:rsid w:val="00322521"/>
    <w:rsid w:val="00323D84"/>
    <w:rsid w:val="00323DB9"/>
    <w:rsid w:val="003247D5"/>
    <w:rsid w:val="00324AE1"/>
    <w:rsid w:val="00324E60"/>
    <w:rsid w:val="00331A50"/>
    <w:rsid w:val="003337D9"/>
    <w:rsid w:val="00337B8B"/>
    <w:rsid w:val="003407B1"/>
    <w:rsid w:val="0034158F"/>
    <w:rsid w:val="00342987"/>
    <w:rsid w:val="00343EDC"/>
    <w:rsid w:val="00343F43"/>
    <w:rsid w:val="00344696"/>
    <w:rsid w:val="00346370"/>
    <w:rsid w:val="00346FED"/>
    <w:rsid w:val="00347AA2"/>
    <w:rsid w:val="0035060E"/>
    <w:rsid w:val="00350EEB"/>
    <w:rsid w:val="003514C0"/>
    <w:rsid w:val="00355987"/>
    <w:rsid w:val="00356A26"/>
    <w:rsid w:val="003574E8"/>
    <w:rsid w:val="0036450E"/>
    <w:rsid w:val="00365AF7"/>
    <w:rsid w:val="00366672"/>
    <w:rsid w:val="0036677D"/>
    <w:rsid w:val="00366E04"/>
    <w:rsid w:val="00367A37"/>
    <w:rsid w:val="00370736"/>
    <w:rsid w:val="003708E3"/>
    <w:rsid w:val="003709C1"/>
    <w:rsid w:val="0037165A"/>
    <w:rsid w:val="0037242E"/>
    <w:rsid w:val="003725E8"/>
    <w:rsid w:val="00372E08"/>
    <w:rsid w:val="00374740"/>
    <w:rsid w:val="003748FF"/>
    <w:rsid w:val="00374E61"/>
    <w:rsid w:val="00375FD9"/>
    <w:rsid w:val="00375FE2"/>
    <w:rsid w:val="003764CA"/>
    <w:rsid w:val="0037657D"/>
    <w:rsid w:val="00377B9E"/>
    <w:rsid w:val="00377DD7"/>
    <w:rsid w:val="003811A8"/>
    <w:rsid w:val="003811D1"/>
    <w:rsid w:val="00381279"/>
    <w:rsid w:val="00381F97"/>
    <w:rsid w:val="0038457E"/>
    <w:rsid w:val="0038516A"/>
    <w:rsid w:val="00385DFA"/>
    <w:rsid w:val="00386821"/>
    <w:rsid w:val="00386B73"/>
    <w:rsid w:val="00390986"/>
    <w:rsid w:val="00390EB4"/>
    <w:rsid w:val="00392321"/>
    <w:rsid w:val="003937DA"/>
    <w:rsid w:val="003949F0"/>
    <w:rsid w:val="003953AB"/>
    <w:rsid w:val="00395DBC"/>
    <w:rsid w:val="00395DD8"/>
    <w:rsid w:val="00397592"/>
    <w:rsid w:val="003A06D9"/>
    <w:rsid w:val="003A1036"/>
    <w:rsid w:val="003A1176"/>
    <w:rsid w:val="003A1797"/>
    <w:rsid w:val="003A217A"/>
    <w:rsid w:val="003A2805"/>
    <w:rsid w:val="003A4CFE"/>
    <w:rsid w:val="003A5212"/>
    <w:rsid w:val="003A54AC"/>
    <w:rsid w:val="003A67B6"/>
    <w:rsid w:val="003A742F"/>
    <w:rsid w:val="003B0B45"/>
    <w:rsid w:val="003B0D1E"/>
    <w:rsid w:val="003B2AC0"/>
    <w:rsid w:val="003B2EC6"/>
    <w:rsid w:val="003B3CCE"/>
    <w:rsid w:val="003B4402"/>
    <w:rsid w:val="003B47B0"/>
    <w:rsid w:val="003B4F7E"/>
    <w:rsid w:val="003B710F"/>
    <w:rsid w:val="003C09EE"/>
    <w:rsid w:val="003C226B"/>
    <w:rsid w:val="003C3090"/>
    <w:rsid w:val="003C3EFF"/>
    <w:rsid w:val="003C4407"/>
    <w:rsid w:val="003C444A"/>
    <w:rsid w:val="003C54F6"/>
    <w:rsid w:val="003C5612"/>
    <w:rsid w:val="003C64DD"/>
    <w:rsid w:val="003C6679"/>
    <w:rsid w:val="003C70BA"/>
    <w:rsid w:val="003C766F"/>
    <w:rsid w:val="003C7FAC"/>
    <w:rsid w:val="003D01ED"/>
    <w:rsid w:val="003D1E87"/>
    <w:rsid w:val="003D22F5"/>
    <w:rsid w:val="003D3572"/>
    <w:rsid w:val="003D3D98"/>
    <w:rsid w:val="003D40B1"/>
    <w:rsid w:val="003D40CA"/>
    <w:rsid w:val="003D63BF"/>
    <w:rsid w:val="003D6A12"/>
    <w:rsid w:val="003D78BB"/>
    <w:rsid w:val="003E0153"/>
    <w:rsid w:val="003E067C"/>
    <w:rsid w:val="003E0E14"/>
    <w:rsid w:val="003E1FED"/>
    <w:rsid w:val="003E2B85"/>
    <w:rsid w:val="003E3952"/>
    <w:rsid w:val="003E471F"/>
    <w:rsid w:val="003E4BE1"/>
    <w:rsid w:val="003E59A3"/>
    <w:rsid w:val="003E629F"/>
    <w:rsid w:val="003E6606"/>
    <w:rsid w:val="003E66F2"/>
    <w:rsid w:val="003E6DBE"/>
    <w:rsid w:val="003E7DAE"/>
    <w:rsid w:val="003F0509"/>
    <w:rsid w:val="003F13D6"/>
    <w:rsid w:val="003F2CB3"/>
    <w:rsid w:val="003F3BFE"/>
    <w:rsid w:val="003F435E"/>
    <w:rsid w:val="003F62CD"/>
    <w:rsid w:val="00401411"/>
    <w:rsid w:val="004026A9"/>
    <w:rsid w:val="004027A8"/>
    <w:rsid w:val="00402F73"/>
    <w:rsid w:val="004033B3"/>
    <w:rsid w:val="0040364F"/>
    <w:rsid w:val="00404EAC"/>
    <w:rsid w:val="0040599A"/>
    <w:rsid w:val="004060D0"/>
    <w:rsid w:val="00406CB4"/>
    <w:rsid w:val="00411EEC"/>
    <w:rsid w:val="00412835"/>
    <w:rsid w:val="00412BBA"/>
    <w:rsid w:val="00414971"/>
    <w:rsid w:val="00416720"/>
    <w:rsid w:val="004170B4"/>
    <w:rsid w:val="00420026"/>
    <w:rsid w:val="00420ACA"/>
    <w:rsid w:val="00420F51"/>
    <w:rsid w:val="00421A07"/>
    <w:rsid w:val="00421F4F"/>
    <w:rsid w:val="00423B68"/>
    <w:rsid w:val="00424B11"/>
    <w:rsid w:val="00424DD2"/>
    <w:rsid w:val="004254DB"/>
    <w:rsid w:val="00425691"/>
    <w:rsid w:val="00426EFC"/>
    <w:rsid w:val="004272EF"/>
    <w:rsid w:val="00427D0F"/>
    <w:rsid w:val="00430D05"/>
    <w:rsid w:val="00430F88"/>
    <w:rsid w:val="00431158"/>
    <w:rsid w:val="00431264"/>
    <w:rsid w:val="00434055"/>
    <w:rsid w:val="00434DD6"/>
    <w:rsid w:val="0043539A"/>
    <w:rsid w:val="00436AC9"/>
    <w:rsid w:val="004376E8"/>
    <w:rsid w:val="00441316"/>
    <w:rsid w:val="00441917"/>
    <w:rsid w:val="00442419"/>
    <w:rsid w:val="00443E9E"/>
    <w:rsid w:val="00444A33"/>
    <w:rsid w:val="004472EC"/>
    <w:rsid w:val="0044767C"/>
    <w:rsid w:val="0045017E"/>
    <w:rsid w:val="004512EB"/>
    <w:rsid w:val="004516B2"/>
    <w:rsid w:val="0045300D"/>
    <w:rsid w:val="00454F19"/>
    <w:rsid w:val="004555E8"/>
    <w:rsid w:val="00455BBF"/>
    <w:rsid w:val="00457666"/>
    <w:rsid w:val="004604BA"/>
    <w:rsid w:val="00462357"/>
    <w:rsid w:val="00462F19"/>
    <w:rsid w:val="00463135"/>
    <w:rsid w:val="00463AAC"/>
    <w:rsid w:val="004643CE"/>
    <w:rsid w:val="00464CE7"/>
    <w:rsid w:val="004655B5"/>
    <w:rsid w:val="00470372"/>
    <w:rsid w:val="0047061F"/>
    <w:rsid w:val="004722F5"/>
    <w:rsid w:val="004726D7"/>
    <w:rsid w:val="00472783"/>
    <w:rsid w:val="00473033"/>
    <w:rsid w:val="004732EE"/>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90A45"/>
    <w:rsid w:val="0049134F"/>
    <w:rsid w:val="00491356"/>
    <w:rsid w:val="00492E0A"/>
    <w:rsid w:val="004946A9"/>
    <w:rsid w:val="00494D03"/>
    <w:rsid w:val="00497453"/>
    <w:rsid w:val="0049759C"/>
    <w:rsid w:val="004977FC"/>
    <w:rsid w:val="004A0736"/>
    <w:rsid w:val="004A3270"/>
    <w:rsid w:val="004A3E21"/>
    <w:rsid w:val="004A4411"/>
    <w:rsid w:val="004A4F39"/>
    <w:rsid w:val="004A558D"/>
    <w:rsid w:val="004A5690"/>
    <w:rsid w:val="004A58B4"/>
    <w:rsid w:val="004A5ADB"/>
    <w:rsid w:val="004A5BB3"/>
    <w:rsid w:val="004A6024"/>
    <w:rsid w:val="004A6ED1"/>
    <w:rsid w:val="004B1FBA"/>
    <w:rsid w:val="004B217A"/>
    <w:rsid w:val="004B2968"/>
    <w:rsid w:val="004B3C99"/>
    <w:rsid w:val="004B4733"/>
    <w:rsid w:val="004B4FCA"/>
    <w:rsid w:val="004B4FCC"/>
    <w:rsid w:val="004B63A2"/>
    <w:rsid w:val="004B770B"/>
    <w:rsid w:val="004C0843"/>
    <w:rsid w:val="004C2509"/>
    <w:rsid w:val="004C2F0C"/>
    <w:rsid w:val="004C4600"/>
    <w:rsid w:val="004C56B9"/>
    <w:rsid w:val="004C57C2"/>
    <w:rsid w:val="004C7F89"/>
    <w:rsid w:val="004D1315"/>
    <w:rsid w:val="004D1F03"/>
    <w:rsid w:val="004D3B2C"/>
    <w:rsid w:val="004D3CDF"/>
    <w:rsid w:val="004D40CD"/>
    <w:rsid w:val="004D437F"/>
    <w:rsid w:val="004D4C53"/>
    <w:rsid w:val="004D642F"/>
    <w:rsid w:val="004D6804"/>
    <w:rsid w:val="004D7557"/>
    <w:rsid w:val="004E0328"/>
    <w:rsid w:val="004E12A8"/>
    <w:rsid w:val="004E1919"/>
    <w:rsid w:val="004E1F34"/>
    <w:rsid w:val="004E2841"/>
    <w:rsid w:val="004E4E77"/>
    <w:rsid w:val="004E58E0"/>
    <w:rsid w:val="004E6BDB"/>
    <w:rsid w:val="004F0ABC"/>
    <w:rsid w:val="004F296B"/>
    <w:rsid w:val="004F2DD2"/>
    <w:rsid w:val="004F32A6"/>
    <w:rsid w:val="004F3C6B"/>
    <w:rsid w:val="004F3D9C"/>
    <w:rsid w:val="004F4040"/>
    <w:rsid w:val="004F5B8B"/>
    <w:rsid w:val="004F636C"/>
    <w:rsid w:val="004F66A6"/>
    <w:rsid w:val="004F785A"/>
    <w:rsid w:val="0050274D"/>
    <w:rsid w:val="005029BF"/>
    <w:rsid w:val="0050414A"/>
    <w:rsid w:val="00504511"/>
    <w:rsid w:val="00504519"/>
    <w:rsid w:val="00504C94"/>
    <w:rsid w:val="005055C5"/>
    <w:rsid w:val="005055CB"/>
    <w:rsid w:val="0050731D"/>
    <w:rsid w:val="00510387"/>
    <w:rsid w:val="00510744"/>
    <w:rsid w:val="005108BC"/>
    <w:rsid w:val="00512019"/>
    <w:rsid w:val="00512660"/>
    <w:rsid w:val="0051404F"/>
    <w:rsid w:val="00514AF2"/>
    <w:rsid w:val="005153F7"/>
    <w:rsid w:val="005156DA"/>
    <w:rsid w:val="00515C08"/>
    <w:rsid w:val="00516D09"/>
    <w:rsid w:val="00517AB5"/>
    <w:rsid w:val="00520DB1"/>
    <w:rsid w:val="00521D1C"/>
    <w:rsid w:val="005237ED"/>
    <w:rsid w:val="005258F7"/>
    <w:rsid w:val="00526ACB"/>
    <w:rsid w:val="00527ADB"/>
    <w:rsid w:val="00532BD1"/>
    <w:rsid w:val="00533AE0"/>
    <w:rsid w:val="00533BC0"/>
    <w:rsid w:val="00534591"/>
    <w:rsid w:val="005363AA"/>
    <w:rsid w:val="00537DC5"/>
    <w:rsid w:val="00540128"/>
    <w:rsid w:val="005412C7"/>
    <w:rsid w:val="005417F4"/>
    <w:rsid w:val="00543053"/>
    <w:rsid w:val="005431A8"/>
    <w:rsid w:val="00544034"/>
    <w:rsid w:val="005460FC"/>
    <w:rsid w:val="005470DD"/>
    <w:rsid w:val="00547B86"/>
    <w:rsid w:val="00550671"/>
    <w:rsid w:val="00551BC1"/>
    <w:rsid w:val="00551E23"/>
    <w:rsid w:val="00552628"/>
    <w:rsid w:val="005539E2"/>
    <w:rsid w:val="00554256"/>
    <w:rsid w:val="005544A3"/>
    <w:rsid w:val="00556168"/>
    <w:rsid w:val="00556223"/>
    <w:rsid w:val="0055658D"/>
    <w:rsid w:val="005565A3"/>
    <w:rsid w:val="005577E4"/>
    <w:rsid w:val="00557F69"/>
    <w:rsid w:val="00560190"/>
    <w:rsid w:val="00561367"/>
    <w:rsid w:val="005613D4"/>
    <w:rsid w:val="00561804"/>
    <w:rsid w:val="00562265"/>
    <w:rsid w:val="00562D54"/>
    <w:rsid w:val="005632E9"/>
    <w:rsid w:val="00565D93"/>
    <w:rsid w:val="00566850"/>
    <w:rsid w:val="00570CB0"/>
    <w:rsid w:val="00570FCE"/>
    <w:rsid w:val="00572075"/>
    <w:rsid w:val="00572231"/>
    <w:rsid w:val="00572DA0"/>
    <w:rsid w:val="005736D7"/>
    <w:rsid w:val="005749A1"/>
    <w:rsid w:val="005773F1"/>
    <w:rsid w:val="005802BD"/>
    <w:rsid w:val="00581D01"/>
    <w:rsid w:val="0058322C"/>
    <w:rsid w:val="00583871"/>
    <w:rsid w:val="00583EF6"/>
    <w:rsid w:val="0058643C"/>
    <w:rsid w:val="0058672B"/>
    <w:rsid w:val="00586CC8"/>
    <w:rsid w:val="005871C7"/>
    <w:rsid w:val="00590DEE"/>
    <w:rsid w:val="00594B2C"/>
    <w:rsid w:val="0059528F"/>
    <w:rsid w:val="00596E9A"/>
    <w:rsid w:val="005971D1"/>
    <w:rsid w:val="005A0CFA"/>
    <w:rsid w:val="005A2368"/>
    <w:rsid w:val="005A24AF"/>
    <w:rsid w:val="005A353A"/>
    <w:rsid w:val="005A3614"/>
    <w:rsid w:val="005A4564"/>
    <w:rsid w:val="005A4D2E"/>
    <w:rsid w:val="005A530D"/>
    <w:rsid w:val="005A589F"/>
    <w:rsid w:val="005A6670"/>
    <w:rsid w:val="005B0636"/>
    <w:rsid w:val="005B0DB7"/>
    <w:rsid w:val="005B1F5C"/>
    <w:rsid w:val="005B24EC"/>
    <w:rsid w:val="005B4201"/>
    <w:rsid w:val="005B7043"/>
    <w:rsid w:val="005B7EAC"/>
    <w:rsid w:val="005C07C8"/>
    <w:rsid w:val="005C0BE3"/>
    <w:rsid w:val="005C0D3B"/>
    <w:rsid w:val="005C2567"/>
    <w:rsid w:val="005C290F"/>
    <w:rsid w:val="005C2B64"/>
    <w:rsid w:val="005C2C1E"/>
    <w:rsid w:val="005C38BA"/>
    <w:rsid w:val="005C43FD"/>
    <w:rsid w:val="005C55F0"/>
    <w:rsid w:val="005D12EE"/>
    <w:rsid w:val="005D3CA4"/>
    <w:rsid w:val="005D3CAC"/>
    <w:rsid w:val="005D456D"/>
    <w:rsid w:val="005D6295"/>
    <w:rsid w:val="005D7EB4"/>
    <w:rsid w:val="005E08CB"/>
    <w:rsid w:val="005E0E09"/>
    <w:rsid w:val="005E1466"/>
    <w:rsid w:val="005E3E0C"/>
    <w:rsid w:val="005E58DA"/>
    <w:rsid w:val="005F00C9"/>
    <w:rsid w:val="005F17A2"/>
    <w:rsid w:val="005F30CD"/>
    <w:rsid w:val="005F3117"/>
    <w:rsid w:val="005F3837"/>
    <w:rsid w:val="005F6533"/>
    <w:rsid w:val="005F6C3A"/>
    <w:rsid w:val="005F6EB0"/>
    <w:rsid w:val="00603135"/>
    <w:rsid w:val="00603C0F"/>
    <w:rsid w:val="00605479"/>
    <w:rsid w:val="0060639B"/>
    <w:rsid w:val="00607A54"/>
    <w:rsid w:val="00607C1A"/>
    <w:rsid w:val="00613139"/>
    <w:rsid w:val="00613E00"/>
    <w:rsid w:val="00613F96"/>
    <w:rsid w:val="00614A36"/>
    <w:rsid w:val="006179D5"/>
    <w:rsid w:val="00617F55"/>
    <w:rsid w:val="0062094E"/>
    <w:rsid w:val="00620AAF"/>
    <w:rsid w:val="00622274"/>
    <w:rsid w:val="0062300D"/>
    <w:rsid w:val="0062466A"/>
    <w:rsid w:val="00624A0F"/>
    <w:rsid w:val="00624AFF"/>
    <w:rsid w:val="00625687"/>
    <w:rsid w:val="00627D63"/>
    <w:rsid w:val="006308E0"/>
    <w:rsid w:val="00630EC8"/>
    <w:rsid w:val="00631C59"/>
    <w:rsid w:val="00631D03"/>
    <w:rsid w:val="00632FB1"/>
    <w:rsid w:val="006335F3"/>
    <w:rsid w:val="006336E7"/>
    <w:rsid w:val="00633E34"/>
    <w:rsid w:val="00633FAA"/>
    <w:rsid w:val="006356E7"/>
    <w:rsid w:val="00640BB4"/>
    <w:rsid w:val="006433E1"/>
    <w:rsid w:val="00650288"/>
    <w:rsid w:val="0065146F"/>
    <w:rsid w:val="0065149C"/>
    <w:rsid w:val="00651543"/>
    <w:rsid w:val="006516FA"/>
    <w:rsid w:val="006526F2"/>
    <w:rsid w:val="006534B4"/>
    <w:rsid w:val="006534CD"/>
    <w:rsid w:val="00653A54"/>
    <w:rsid w:val="0065415B"/>
    <w:rsid w:val="006541B3"/>
    <w:rsid w:val="00654BE2"/>
    <w:rsid w:val="00654C44"/>
    <w:rsid w:val="00654CA4"/>
    <w:rsid w:val="00655665"/>
    <w:rsid w:val="00657E24"/>
    <w:rsid w:val="00660BE9"/>
    <w:rsid w:val="00661C96"/>
    <w:rsid w:val="00661CE6"/>
    <w:rsid w:val="006620D9"/>
    <w:rsid w:val="00662158"/>
    <w:rsid w:val="0066328D"/>
    <w:rsid w:val="00664E73"/>
    <w:rsid w:val="006658A0"/>
    <w:rsid w:val="00666093"/>
    <w:rsid w:val="006668A1"/>
    <w:rsid w:val="00667A33"/>
    <w:rsid w:val="0067127A"/>
    <w:rsid w:val="0067508C"/>
    <w:rsid w:val="006768A6"/>
    <w:rsid w:val="006770CC"/>
    <w:rsid w:val="00677C73"/>
    <w:rsid w:val="00680581"/>
    <w:rsid w:val="00680FC8"/>
    <w:rsid w:val="006813AC"/>
    <w:rsid w:val="006815A7"/>
    <w:rsid w:val="006815F0"/>
    <w:rsid w:val="00682D93"/>
    <w:rsid w:val="00682F55"/>
    <w:rsid w:val="00685473"/>
    <w:rsid w:val="00685D73"/>
    <w:rsid w:val="00686D68"/>
    <w:rsid w:val="00686F4D"/>
    <w:rsid w:val="00690FF5"/>
    <w:rsid w:val="006940F7"/>
    <w:rsid w:val="006949CB"/>
    <w:rsid w:val="006957BB"/>
    <w:rsid w:val="00695CD2"/>
    <w:rsid w:val="00695EDB"/>
    <w:rsid w:val="006A01CF"/>
    <w:rsid w:val="006A0CBD"/>
    <w:rsid w:val="006A1BED"/>
    <w:rsid w:val="006A4167"/>
    <w:rsid w:val="006A489E"/>
    <w:rsid w:val="006A4CB1"/>
    <w:rsid w:val="006A4E54"/>
    <w:rsid w:val="006A5007"/>
    <w:rsid w:val="006B02DC"/>
    <w:rsid w:val="006B0F42"/>
    <w:rsid w:val="006B2216"/>
    <w:rsid w:val="006B2DA6"/>
    <w:rsid w:val="006B4794"/>
    <w:rsid w:val="006B5A2E"/>
    <w:rsid w:val="006B7468"/>
    <w:rsid w:val="006B7577"/>
    <w:rsid w:val="006B77E9"/>
    <w:rsid w:val="006C07C3"/>
    <w:rsid w:val="006C15DD"/>
    <w:rsid w:val="006C25D7"/>
    <w:rsid w:val="006C2A2E"/>
    <w:rsid w:val="006C2A8D"/>
    <w:rsid w:val="006C3B38"/>
    <w:rsid w:val="006C3DD1"/>
    <w:rsid w:val="006C673D"/>
    <w:rsid w:val="006C6C16"/>
    <w:rsid w:val="006D1CC3"/>
    <w:rsid w:val="006D20D0"/>
    <w:rsid w:val="006D21B1"/>
    <w:rsid w:val="006D3E98"/>
    <w:rsid w:val="006D4028"/>
    <w:rsid w:val="006D4718"/>
    <w:rsid w:val="006D56FC"/>
    <w:rsid w:val="006D7742"/>
    <w:rsid w:val="006E12D0"/>
    <w:rsid w:val="006E2019"/>
    <w:rsid w:val="006E2510"/>
    <w:rsid w:val="006E289C"/>
    <w:rsid w:val="006E4A46"/>
    <w:rsid w:val="006E4B49"/>
    <w:rsid w:val="006E5571"/>
    <w:rsid w:val="006E606E"/>
    <w:rsid w:val="006E6891"/>
    <w:rsid w:val="006E705C"/>
    <w:rsid w:val="006E7208"/>
    <w:rsid w:val="006F002C"/>
    <w:rsid w:val="006F0AB4"/>
    <w:rsid w:val="006F289C"/>
    <w:rsid w:val="006F541E"/>
    <w:rsid w:val="006F6368"/>
    <w:rsid w:val="006F6B2F"/>
    <w:rsid w:val="006F7266"/>
    <w:rsid w:val="0070033D"/>
    <w:rsid w:val="007015F4"/>
    <w:rsid w:val="00703BC0"/>
    <w:rsid w:val="0070535F"/>
    <w:rsid w:val="007056A6"/>
    <w:rsid w:val="00705CD7"/>
    <w:rsid w:val="00706794"/>
    <w:rsid w:val="00706876"/>
    <w:rsid w:val="007069B8"/>
    <w:rsid w:val="00706E5E"/>
    <w:rsid w:val="00707D19"/>
    <w:rsid w:val="0071043F"/>
    <w:rsid w:val="00710459"/>
    <w:rsid w:val="007106A5"/>
    <w:rsid w:val="007116C5"/>
    <w:rsid w:val="00711BCE"/>
    <w:rsid w:val="00711E45"/>
    <w:rsid w:val="00711FE7"/>
    <w:rsid w:val="007125F0"/>
    <w:rsid w:val="0071386D"/>
    <w:rsid w:val="00714205"/>
    <w:rsid w:val="00717E09"/>
    <w:rsid w:val="00720945"/>
    <w:rsid w:val="00720E7D"/>
    <w:rsid w:val="007223C7"/>
    <w:rsid w:val="00724163"/>
    <w:rsid w:val="0072444A"/>
    <w:rsid w:val="007252A1"/>
    <w:rsid w:val="0072578A"/>
    <w:rsid w:val="00725C77"/>
    <w:rsid w:val="00726190"/>
    <w:rsid w:val="007271CC"/>
    <w:rsid w:val="00727724"/>
    <w:rsid w:val="00727FC0"/>
    <w:rsid w:val="00730431"/>
    <w:rsid w:val="0073244C"/>
    <w:rsid w:val="00732F0C"/>
    <w:rsid w:val="0073560E"/>
    <w:rsid w:val="00736226"/>
    <w:rsid w:val="007378B4"/>
    <w:rsid w:val="0074197D"/>
    <w:rsid w:val="00742BF5"/>
    <w:rsid w:val="00743550"/>
    <w:rsid w:val="007436D9"/>
    <w:rsid w:val="007441FD"/>
    <w:rsid w:val="0074585B"/>
    <w:rsid w:val="00746286"/>
    <w:rsid w:val="007471A8"/>
    <w:rsid w:val="00750E6C"/>
    <w:rsid w:val="007568BE"/>
    <w:rsid w:val="00756D6D"/>
    <w:rsid w:val="0075774E"/>
    <w:rsid w:val="00760AE8"/>
    <w:rsid w:val="007621FF"/>
    <w:rsid w:val="0076248A"/>
    <w:rsid w:val="00762B80"/>
    <w:rsid w:val="00763E51"/>
    <w:rsid w:val="007646D0"/>
    <w:rsid w:val="0076528E"/>
    <w:rsid w:val="00765712"/>
    <w:rsid w:val="00765CBE"/>
    <w:rsid w:val="00766A60"/>
    <w:rsid w:val="00767498"/>
    <w:rsid w:val="00767EFF"/>
    <w:rsid w:val="00771867"/>
    <w:rsid w:val="00771CE2"/>
    <w:rsid w:val="00772610"/>
    <w:rsid w:val="00773163"/>
    <w:rsid w:val="0077317D"/>
    <w:rsid w:val="00773B0A"/>
    <w:rsid w:val="00774375"/>
    <w:rsid w:val="00775383"/>
    <w:rsid w:val="007774BE"/>
    <w:rsid w:val="00780BE6"/>
    <w:rsid w:val="00781FB5"/>
    <w:rsid w:val="00782EAD"/>
    <w:rsid w:val="00783015"/>
    <w:rsid w:val="00783358"/>
    <w:rsid w:val="0078418B"/>
    <w:rsid w:val="00784B83"/>
    <w:rsid w:val="00786F08"/>
    <w:rsid w:val="007872A9"/>
    <w:rsid w:val="0079039C"/>
    <w:rsid w:val="00790CED"/>
    <w:rsid w:val="0079152B"/>
    <w:rsid w:val="0079190F"/>
    <w:rsid w:val="00793323"/>
    <w:rsid w:val="007944DC"/>
    <w:rsid w:val="00794BF4"/>
    <w:rsid w:val="00794FA9"/>
    <w:rsid w:val="0079509A"/>
    <w:rsid w:val="00797367"/>
    <w:rsid w:val="007A05AB"/>
    <w:rsid w:val="007A107C"/>
    <w:rsid w:val="007A19A4"/>
    <w:rsid w:val="007A5E98"/>
    <w:rsid w:val="007A7DF1"/>
    <w:rsid w:val="007B0766"/>
    <w:rsid w:val="007B1F32"/>
    <w:rsid w:val="007B1FCC"/>
    <w:rsid w:val="007B2E5D"/>
    <w:rsid w:val="007B32AB"/>
    <w:rsid w:val="007B33A5"/>
    <w:rsid w:val="007B3F33"/>
    <w:rsid w:val="007B4553"/>
    <w:rsid w:val="007B4794"/>
    <w:rsid w:val="007B5002"/>
    <w:rsid w:val="007B5396"/>
    <w:rsid w:val="007B60E5"/>
    <w:rsid w:val="007C09D7"/>
    <w:rsid w:val="007C0DC7"/>
    <w:rsid w:val="007C17DE"/>
    <w:rsid w:val="007C3A5D"/>
    <w:rsid w:val="007C3ED8"/>
    <w:rsid w:val="007C528E"/>
    <w:rsid w:val="007C59D1"/>
    <w:rsid w:val="007C647F"/>
    <w:rsid w:val="007C65D5"/>
    <w:rsid w:val="007D095E"/>
    <w:rsid w:val="007D13F6"/>
    <w:rsid w:val="007D1993"/>
    <w:rsid w:val="007D2A9B"/>
    <w:rsid w:val="007D2F91"/>
    <w:rsid w:val="007D5B02"/>
    <w:rsid w:val="007D61E6"/>
    <w:rsid w:val="007D7A10"/>
    <w:rsid w:val="007E17AD"/>
    <w:rsid w:val="007E37C4"/>
    <w:rsid w:val="007E5F4D"/>
    <w:rsid w:val="007E6545"/>
    <w:rsid w:val="007E7821"/>
    <w:rsid w:val="007F0190"/>
    <w:rsid w:val="007F2396"/>
    <w:rsid w:val="007F286E"/>
    <w:rsid w:val="007F3790"/>
    <w:rsid w:val="007F380F"/>
    <w:rsid w:val="007F466B"/>
    <w:rsid w:val="007F4928"/>
    <w:rsid w:val="007F4A59"/>
    <w:rsid w:val="007F527C"/>
    <w:rsid w:val="007F5378"/>
    <w:rsid w:val="007F6787"/>
    <w:rsid w:val="007F771C"/>
    <w:rsid w:val="007F7A0E"/>
    <w:rsid w:val="008004C9"/>
    <w:rsid w:val="0080105A"/>
    <w:rsid w:val="008011D1"/>
    <w:rsid w:val="00801983"/>
    <w:rsid w:val="00801CBE"/>
    <w:rsid w:val="00803DE4"/>
    <w:rsid w:val="008047DB"/>
    <w:rsid w:val="00804904"/>
    <w:rsid w:val="00805139"/>
    <w:rsid w:val="0080597F"/>
    <w:rsid w:val="00805FF8"/>
    <w:rsid w:val="008118E4"/>
    <w:rsid w:val="00812209"/>
    <w:rsid w:val="0081313A"/>
    <w:rsid w:val="00813C8B"/>
    <w:rsid w:val="0081463D"/>
    <w:rsid w:val="0081469E"/>
    <w:rsid w:val="00815518"/>
    <w:rsid w:val="008155C6"/>
    <w:rsid w:val="00816FF7"/>
    <w:rsid w:val="0081776C"/>
    <w:rsid w:val="00820C90"/>
    <w:rsid w:val="00820DDB"/>
    <w:rsid w:val="00821F9D"/>
    <w:rsid w:val="00822162"/>
    <w:rsid w:val="008222ED"/>
    <w:rsid w:val="008226D5"/>
    <w:rsid w:val="00825C37"/>
    <w:rsid w:val="00825E22"/>
    <w:rsid w:val="00827B4E"/>
    <w:rsid w:val="00827C3F"/>
    <w:rsid w:val="00833412"/>
    <w:rsid w:val="008341D4"/>
    <w:rsid w:val="0083610A"/>
    <w:rsid w:val="0084093A"/>
    <w:rsid w:val="0084093B"/>
    <w:rsid w:val="00840B63"/>
    <w:rsid w:val="0084312A"/>
    <w:rsid w:val="00844485"/>
    <w:rsid w:val="00845BB6"/>
    <w:rsid w:val="00851217"/>
    <w:rsid w:val="00852593"/>
    <w:rsid w:val="00852A39"/>
    <w:rsid w:val="00852C7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51A8"/>
    <w:rsid w:val="00885658"/>
    <w:rsid w:val="00885A96"/>
    <w:rsid w:val="00886E43"/>
    <w:rsid w:val="008870BB"/>
    <w:rsid w:val="00887918"/>
    <w:rsid w:val="00887ED8"/>
    <w:rsid w:val="00890319"/>
    <w:rsid w:val="00890568"/>
    <w:rsid w:val="00891A63"/>
    <w:rsid w:val="008920FD"/>
    <w:rsid w:val="008926BF"/>
    <w:rsid w:val="008926E9"/>
    <w:rsid w:val="00895DBD"/>
    <w:rsid w:val="00896344"/>
    <w:rsid w:val="008A0E4C"/>
    <w:rsid w:val="008A3F7C"/>
    <w:rsid w:val="008A4267"/>
    <w:rsid w:val="008A4ADA"/>
    <w:rsid w:val="008A5711"/>
    <w:rsid w:val="008A67F3"/>
    <w:rsid w:val="008A7AF3"/>
    <w:rsid w:val="008B17A9"/>
    <w:rsid w:val="008B267C"/>
    <w:rsid w:val="008B36A4"/>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62F5"/>
    <w:rsid w:val="008C7797"/>
    <w:rsid w:val="008C77FC"/>
    <w:rsid w:val="008C7A9A"/>
    <w:rsid w:val="008C7DA2"/>
    <w:rsid w:val="008D09D2"/>
    <w:rsid w:val="008D0A65"/>
    <w:rsid w:val="008D0B2A"/>
    <w:rsid w:val="008D17CC"/>
    <w:rsid w:val="008D1ECA"/>
    <w:rsid w:val="008D2B5B"/>
    <w:rsid w:val="008D474A"/>
    <w:rsid w:val="008D4C55"/>
    <w:rsid w:val="008D6C05"/>
    <w:rsid w:val="008E0481"/>
    <w:rsid w:val="008E0FD5"/>
    <w:rsid w:val="008E108C"/>
    <w:rsid w:val="008E1577"/>
    <w:rsid w:val="008E21E7"/>
    <w:rsid w:val="008E3421"/>
    <w:rsid w:val="008E45BC"/>
    <w:rsid w:val="008E4C5A"/>
    <w:rsid w:val="008E530C"/>
    <w:rsid w:val="008F223D"/>
    <w:rsid w:val="008F2D28"/>
    <w:rsid w:val="008F341B"/>
    <w:rsid w:val="008F3CD2"/>
    <w:rsid w:val="008F4CEC"/>
    <w:rsid w:val="008F7DF2"/>
    <w:rsid w:val="00900D5C"/>
    <w:rsid w:val="00900DAE"/>
    <w:rsid w:val="00903258"/>
    <w:rsid w:val="009063BF"/>
    <w:rsid w:val="00906A5E"/>
    <w:rsid w:val="00906F25"/>
    <w:rsid w:val="009107E7"/>
    <w:rsid w:val="009116C1"/>
    <w:rsid w:val="009121FD"/>
    <w:rsid w:val="0091391F"/>
    <w:rsid w:val="009146F3"/>
    <w:rsid w:val="00917D65"/>
    <w:rsid w:val="00920032"/>
    <w:rsid w:val="00920419"/>
    <w:rsid w:val="0092141D"/>
    <w:rsid w:val="00922BFB"/>
    <w:rsid w:val="009233A8"/>
    <w:rsid w:val="00925E85"/>
    <w:rsid w:val="00926995"/>
    <w:rsid w:val="00930F89"/>
    <w:rsid w:val="0093104E"/>
    <w:rsid w:val="0093169F"/>
    <w:rsid w:val="00932ACD"/>
    <w:rsid w:val="00933E96"/>
    <w:rsid w:val="00934DB3"/>
    <w:rsid w:val="009351DC"/>
    <w:rsid w:val="00935E92"/>
    <w:rsid w:val="00936595"/>
    <w:rsid w:val="00937AB3"/>
    <w:rsid w:val="00937C34"/>
    <w:rsid w:val="0094094D"/>
    <w:rsid w:val="00942334"/>
    <w:rsid w:val="009423BA"/>
    <w:rsid w:val="00943516"/>
    <w:rsid w:val="00943528"/>
    <w:rsid w:val="0094440C"/>
    <w:rsid w:val="0094473D"/>
    <w:rsid w:val="00944C03"/>
    <w:rsid w:val="00946632"/>
    <w:rsid w:val="009468C4"/>
    <w:rsid w:val="00946944"/>
    <w:rsid w:val="009471D5"/>
    <w:rsid w:val="00947348"/>
    <w:rsid w:val="009503EC"/>
    <w:rsid w:val="00951A3F"/>
    <w:rsid w:val="00951FF9"/>
    <w:rsid w:val="00952E9D"/>
    <w:rsid w:val="00953F89"/>
    <w:rsid w:val="0095517C"/>
    <w:rsid w:val="00955D5A"/>
    <w:rsid w:val="00955F2E"/>
    <w:rsid w:val="0095654E"/>
    <w:rsid w:val="00957288"/>
    <w:rsid w:val="00961A16"/>
    <w:rsid w:val="009627B5"/>
    <w:rsid w:val="00964250"/>
    <w:rsid w:val="00965A9D"/>
    <w:rsid w:val="0096671D"/>
    <w:rsid w:val="009710E2"/>
    <w:rsid w:val="00972BCC"/>
    <w:rsid w:val="00973B70"/>
    <w:rsid w:val="00973BF2"/>
    <w:rsid w:val="00973C70"/>
    <w:rsid w:val="009741CF"/>
    <w:rsid w:val="00975990"/>
    <w:rsid w:val="0097710E"/>
    <w:rsid w:val="00977716"/>
    <w:rsid w:val="00980785"/>
    <w:rsid w:val="00980A48"/>
    <w:rsid w:val="0098118A"/>
    <w:rsid w:val="00981AE4"/>
    <w:rsid w:val="00981B3D"/>
    <w:rsid w:val="00982587"/>
    <w:rsid w:val="00983CEE"/>
    <w:rsid w:val="00984132"/>
    <w:rsid w:val="00984169"/>
    <w:rsid w:val="009846AA"/>
    <w:rsid w:val="00985585"/>
    <w:rsid w:val="00985AE7"/>
    <w:rsid w:val="009868FF"/>
    <w:rsid w:val="00987A39"/>
    <w:rsid w:val="009909A2"/>
    <w:rsid w:val="00994E0C"/>
    <w:rsid w:val="00994FBE"/>
    <w:rsid w:val="0099550C"/>
    <w:rsid w:val="009972C3"/>
    <w:rsid w:val="009A0CA3"/>
    <w:rsid w:val="009A11B8"/>
    <w:rsid w:val="009A13AC"/>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1BA"/>
    <w:rsid w:val="009C0215"/>
    <w:rsid w:val="009C0284"/>
    <w:rsid w:val="009C18BB"/>
    <w:rsid w:val="009C1EEC"/>
    <w:rsid w:val="009C21B5"/>
    <w:rsid w:val="009C2AF0"/>
    <w:rsid w:val="009C3770"/>
    <w:rsid w:val="009C39F5"/>
    <w:rsid w:val="009C3BA9"/>
    <w:rsid w:val="009C3D4B"/>
    <w:rsid w:val="009C4A7A"/>
    <w:rsid w:val="009C53FE"/>
    <w:rsid w:val="009C56A7"/>
    <w:rsid w:val="009C6106"/>
    <w:rsid w:val="009C6471"/>
    <w:rsid w:val="009D0C47"/>
    <w:rsid w:val="009D0E88"/>
    <w:rsid w:val="009D1DCB"/>
    <w:rsid w:val="009D2FCC"/>
    <w:rsid w:val="009D3114"/>
    <w:rsid w:val="009D7D63"/>
    <w:rsid w:val="009E0CEE"/>
    <w:rsid w:val="009E155A"/>
    <w:rsid w:val="009E25D2"/>
    <w:rsid w:val="009E2C3D"/>
    <w:rsid w:val="009E487D"/>
    <w:rsid w:val="009E755E"/>
    <w:rsid w:val="009E7A03"/>
    <w:rsid w:val="009E7E25"/>
    <w:rsid w:val="009F0A85"/>
    <w:rsid w:val="009F12AD"/>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78"/>
    <w:rsid w:val="00A01C03"/>
    <w:rsid w:val="00A05F1A"/>
    <w:rsid w:val="00A065F7"/>
    <w:rsid w:val="00A079A5"/>
    <w:rsid w:val="00A07B84"/>
    <w:rsid w:val="00A07D69"/>
    <w:rsid w:val="00A111B8"/>
    <w:rsid w:val="00A14C4F"/>
    <w:rsid w:val="00A158EF"/>
    <w:rsid w:val="00A178F6"/>
    <w:rsid w:val="00A17FB3"/>
    <w:rsid w:val="00A2201E"/>
    <w:rsid w:val="00A2336A"/>
    <w:rsid w:val="00A23941"/>
    <w:rsid w:val="00A25C80"/>
    <w:rsid w:val="00A267F2"/>
    <w:rsid w:val="00A269DB"/>
    <w:rsid w:val="00A2759D"/>
    <w:rsid w:val="00A30117"/>
    <w:rsid w:val="00A30D91"/>
    <w:rsid w:val="00A31908"/>
    <w:rsid w:val="00A333D5"/>
    <w:rsid w:val="00A35A6F"/>
    <w:rsid w:val="00A379B4"/>
    <w:rsid w:val="00A37A6E"/>
    <w:rsid w:val="00A41597"/>
    <w:rsid w:val="00A42555"/>
    <w:rsid w:val="00A425FC"/>
    <w:rsid w:val="00A438F7"/>
    <w:rsid w:val="00A45956"/>
    <w:rsid w:val="00A4639A"/>
    <w:rsid w:val="00A474E0"/>
    <w:rsid w:val="00A50100"/>
    <w:rsid w:val="00A5079A"/>
    <w:rsid w:val="00A534CF"/>
    <w:rsid w:val="00A53BD2"/>
    <w:rsid w:val="00A546DD"/>
    <w:rsid w:val="00A55482"/>
    <w:rsid w:val="00A607D7"/>
    <w:rsid w:val="00A60B56"/>
    <w:rsid w:val="00A60B64"/>
    <w:rsid w:val="00A61237"/>
    <w:rsid w:val="00A6165F"/>
    <w:rsid w:val="00A61812"/>
    <w:rsid w:val="00A6296D"/>
    <w:rsid w:val="00A62C08"/>
    <w:rsid w:val="00A63293"/>
    <w:rsid w:val="00A6404B"/>
    <w:rsid w:val="00A650B7"/>
    <w:rsid w:val="00A6515A"/>
    <w:rsid w:val="00A6519E"/>
    <w:rsid w:val="00A65DB3"/>
    <w:rsid w:val="00A66097"/>
    <w:rsid w:val="00A67E6B"/>
    <w:rsid w:val="00A7026C"/>
    <w:rsid w:val="00A71058"/>
    <w:rsid w:val="00A7109B"/>
    <w:rsid w:val="00A71659"/>
    <w:rsid w:val="00A71D77"/>
    <w:rsid w:val="00A72C3F"/>
    <w:rsid w:val="00A73080"/>
    <w:rsid w:val="00A73DD3"/>
    <w:rsid w:val="00A73F63"/>
    <w:rsid w:val="00A74D9D"/>
    <w:rsid w:val="00A74DD1"/>
    <w:rsid w:val="00A75602"/>
    <w:rsid w:val="00A75912"/>
    <w:rsid w:val="00A761E6"/>
    <w:rsid w:val="00A769DC"/>
    <w:rsid w:val="00A77165"/>
    <w:rsid w:val="00A8074B"/>
    <w:rsid w:val="00A8091A"/>
    <w:rsid w:val="00A81CD1"/>
    <w:rsid w:val="00A82B32"/>
    <w:rsid w:val="00A83BFF"/>
    <w:rsid w:val="00A83CBC"/>
    <w:rsid w:val="00A83DC5"/>
    <w:rsid w:val="00A83F07"/>
    <w:rsid w:val="00A855DE"/>
    <w:rsid w:val="00A85780"/>
    <w:rsid w:val="00A86067"/>
    <w:rsid w:val="00A86265"/>
    <w:rsid w:val="00A86644"/>
    <w:rsid w:val="00A90AC2"/>
    <w:rsid w:val="00A917FC"/>
    <w:rsid w:val="00A92DC4"/>
    <w:rsid w:val="00A93888"/>
    <w:rsid w:val="00A96BD3"/>
    <w:rsid w:val="00AA1C6D"/>
    <w:rsid w:val="00AA1DFF"/>
    <w:rsid w:val="00AA1EC4"/>
    <w:rsid w:val="00AA390E"/>
    <w:rsid w:val="00AA520D"/>
    <w:rsid w:val="00AA6436"/>
    <w:rsid w:val="00AA6E3A"/>
    <w:rsid w:val="00AB0952"/>
    <w:rsid w:val="00AB0B12"/>
    <w:rsid w:val="00AB0BDA"/>
    <w:rsid w:val="00AB0EE6"/>
    <w:rsid w:val="00AB1544"/>
    <w:rsid w:val="00AB1B60"/>
    <w:rsid w:val="00AB1D61"/>
    <w:rsid w:val="00AB2008"/>
    <w:rsid w:val="00AB423D"/>
    <w:rsid w:val="00AB4D46"/>
    <w:rsid w:val="00AB515C"/>
    <w:rsid w:val="00AB677B"/>
    <w:rsid w:val="00AB6A03"/>
    <w:rsid w:val="00AB78AE"/>
    <w:rsid w:val="00AB7DAE"/>
    <w:rsid w:val="00AC03B5"/>
    <w:rsid w:val="00AC0CEB"/>
    <w:rsid w:val="00AC0E86"/>
    <w:rsid w:val="00AC12C1"/>
    <w:rsid w:val="00AC1766"/>
    <w:rsid w:val="00AC18C6"/>
    <w:rsid w:val="00AC1AAF"/>
    <w:rsid w:val="00AC37AA"/>
    <w:rsid w:val="00AC3CF0"/>
    <w:rsid w:val="00AC63A1"/>
    <w:rsid w:val="00AC77E4"/>
    <w:rsid w:val="00AC7D3B"/>
    <w:rsid w:val="00AD00F7"/>
    <w:rsid w:val="00AD0ADC"/>
    <w:rsid w:val="00AD1013"/>
    <w:rsid w:val="00AD1F65"/>
    <w:rsid w:val="00AD3A77"/>
    <w:rsid w:val="00AD4017"/>
    <w:rsid w:val="00AD653E"/>
    <w:rsid w:val="00AD6C85"/>
    <w:rsid w:val="00AD7804"/>
    <w:rsid w:val="00AE0271"/>
    <w:rsid w:val="00AE03B3"/>
    <w:rsid w:val="00AE09F2"/>
    <w:rsid w:val="00AE2FF2"/>
    <w:rsid w:val="00AE394A"/>
    <w:rsid w:val="00AE481C"/>
    <w:rsid w:val="00AE4CFD"/>
    <w:rsid w:val="00AE5BC6"/>
    <w:rsid w:val="00AE7FC9"/>
    <w:rsid w:val="00AF0162"/>
    <w:rsid w:val="00AF3453"/>
    <w:rsid w:val="00AF39DC"/>
    <w:rsid w:val="00AF438E"/>
    <w:rsid w:val="00AF4EBC"/>
    <w:rsid w:val="00AF5A25"/>
    <w:rsid w:val="00AF5A47"/>
    <w:rsid w:val="00AF6418"/>
    <w:rsid w:val="00AF6D92"/>
    <w:rsid w:val="00AF7E0C"/>
    <w:rsid w:val="00AF7F17"/>
    <w:rsid w:val="00B01054"/>
    <w:rsid w:val="00B01136"/>
    <w:rsid w:val="00B041A7"/>
    <w:rsid w:val="00B0488F"/>
    <w:rsid w:val="00B0539F"/>
    <w:rsid w:val="00B061E2"/>
    <w:rsid w:val="00B06C96"/>
    <w:rsid w:val="00B11E4D"/>
    <w:rsid w:val="00B12D3E"/>
    <w:rsid w:val="00B17C47"/>
    <w:rsid w:val="00B242BD"/>
    <w:rsid w:val="00B26BAF"/>
    <w:rsid w:val="00B3184A"/>
    <w:rsid w:val="00B31BCE"/>
    <w:rsid w:val="00B31E2A"/>
    <w:rsid w:val="00B32C50"/>
    <w:rsid w:val="00B336B3"/>
    <w:rsid w:val="00B33F60"/>
    <w:rsid w:val="00B36C23"/>
    <w:rsid w:val="00B41986"/>
    <w:rsid w:val="00B437BF"/>
    <w:rsid w:val="00B46FD8"/>
    <w:rsid w:val="00B47102"/>
    <w:rsid w:val="00B4729E"/>
    <w:rsid w:val="00B4785B"/>
    <w:rsid w:val="00B50BA0"/>
    <w:rsid w:val="00B51463"/>
    <w:rsid w:val="00B51DC8"/>
    <w:rsid w:val="00B5243C"/>
    <w:rsid w:val="00B5478E"/>
    <w:rsid w:val="00B55896"/>
    <w:rsid w:val="00B57738"/>
    <w:rsid w:val="00B57A5F"/>
    <w:rsid w:val="00B57B8A"/>
    <w:rsid w:val="00B61091"/>
    <w:rsid w:val="00B6154B"/>
    <w:rsid w:val="00B6388E"/>
    <w:rsid w:val="00B63FF3"/>
    <w:rsid w:val="00B6549F"/>
    <w:rsid w:val="00B65A7D"/>
    <w:rsid w:val="00B65B29"/>
    <w:rsid w:val="00B65CD7"/>
    <w:rsid w:val="00B6630A"/>
    <w:rsid w:val="00B66AAE"/>
    <w:rsid w:val="00B67068"/>
    <w:rsid w:val="00B67085"/>
    <w:rsid w:val="00B67E55"/>
    <w:rsid w:val="00B71345"/>
    <w:rsid w:val="00B71958"/>
    <w:rsid w:val="00B731B2"/>
    <w:rsid w:val="00B75EDE"/>
    <w:rsid w:val="00B77B7A"/>
    <w:rsid w:val="00B8144F"/>
    <w:rsid w:val="00B8286A"/>
    <w:rsid w:val="00B838CD"/>
    <w:rsid w:val="00B83F60"/>
    <w:rsid w:val="00B84108"/>
    <w:rsid w:val="00B8479F"/>
    <w:rsid w:val="00B85478"/>
    <w:rsid w:val="00B85C01"/>
    <w:rsid w:val="00B86D9D"/>
    <w:rsid w:val="00B879E8"/>
    <w:rsid w:val="00B916D5"/>
    <w:rsid w:val="00B917C8"/>
    <w:rsid w:val="00B91892"/>
    <w:rsid w:val="00B93FEA"/>
    <w:rsid w:val="00B968FE"/>
    <w:rsid w:val="00B96B45"/>
    <w:rsid w:val="00BA03DE"/>
    <w:rsid w:val="00BA0B61"/>
    <w:rsid w:val="00BA0EE2"/>
    <w:rsid w:val="00BA20B9"/>
    <w:rsid w:val="00BA2285"/>
    <w:rsid w:val="00BA27DC"/>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1455"/>
    <w:rsid w:val="00BC26B8"/>
    <w:rsid w:val="00BC3AC1"/>
    <w:rsid w:val="00BC4E7B"/>
    <w:rsid w:val="00BC6782"/>
    <w:rsid w:val="00BC71AA"/>
    <w:rsid w:val="00BC7A83"/>
    <w:rsid w:val="00BD049D"/>
    <w:rsid w:val="00BD0E46"/>
    <w:rsid w:val="00BD1305"/>
    <w:rsid w:val="00BD1F0B"/>
    <w:rsid w:val="00BD3FF1"/>
    <w:rsid w:val="00BD4558"/>
    <w:rsid w:val="00BD4E49"/>
    <w:rsid w:val="00BD5857"/>
    <w:rsid w:val="00BD779A"/>
    <w:rsid w:val="00BE2291"/>
    <w:rsid w:val="00BE3A54"/>
    <w:rsid w:val="00BE3EF7"/>
    <w:rsid w:val="00BE5AF7"/>
    <w:rsid w:val="00BE6697"/>
    <w:rsid w:val="00BF1CE6"/>
    <w:rsid w:val="00BF74D8"/>
    <w:rsid w:val="00BF7B50"/>
    <w:rsid w:val="00BF7E47"/>
    <w:rsid w:val="00C031EF"/>
    <w:rsid w:val="00C04B17"/>
    <w:rsid w:val="00C07308"/>
    <w:rsid w:val="00C0786D"/>
    <w:rsid w:val="00C11039"/>
    <w:rsid w:val="00C121E5"/>
    <w:rsid w:val="00C12AB5"/>
    <w:rsid w:val="00C135CF"/>
    <w:rsid w:val="00C13614"/>
    <w:rsid w:val="00C13BA2"/>
    <w:rsid w:val="00C13C6B"/>
    <w:rsid w:val="00C14E2E"/>
    <w:rsid w:val="00C150EA"/>
    <w:rsid w:val="00C1519A"/>
    <w:rsid w:val="00C15B9B"/>
    <w:rsid w:val="00C15BF6"/>
    <w:rsid w:val="00C176D7"/>
    <w:rsid w:val="00C17BD3"/>
    <w:rsid w:val="00C2114E"/>
    <w:rsid w:val="00C2162D"/>
    <w:rsid w:val="00C2288D"/>
    <w:rsid w:val="00C256F9"/>
    <w:rsid w:val="00C25CFF"/>
    <w:rsid w:val="00C26C76"/>
    <w:rsid w:val="00C270D6"/>
    <w:rsid w:val="00C27B7F"/>
    <w:rsid w:val="00C325DB"/>
    <w:rsid w:val="00C32940"/>
    <w:rsid w:val="00C34426"/>
    <w:rsid w:val="00C37537"/>
    <w:rsid w:val="00C37891"/>
    <w:rsid w:val="00C37D83"/>
    <w:rsid w:val="00C37F3A"/>
    <w:rsid w:val="00C40335"/>
    <w:rsid w:val="00C41B8F"/>
    <w:rsid w:val="00C41C89"/>
    <w:rsid w:val="00C43044"/>
    <w:rsid w:val="00C445DE"/>
    <w:rsid w:val="00C47370"/>
    <w:rsid w:val="00C477DB"/>
    <w:rsid w:val="00C478AC"/>
    <w:rsid w:val="00C52989"/>
    <w:rsid w:val="00C539A3"/>
    <w:rsid w:val="00C53B19"/>
    <w:rsid w:val="00C54AEB"/>
    <w:rsid w:val="00C54C73"/>
    <w:rsid w:val="00C5507B"/>
    <w:rsid w:val="00C55BBE"/>
    <w:rsid w:val="00C55C8F"/>
    <w:rsid w:val="00C57B0B"/>
    <w:rsid w:val="00C62830"/>
    <w:rsid w:val="00C635DE"/>
    <w:rsid w:val="00C64627"/>
    <w:rsid w:val="00C6545E"/>
    <w:rsid w:val="00C6727D"/>
    <w:rsid w:val="00C70045"/>
    <w:rsid w:val="00C7024C"/>
    <w:rsid w:val="00C70D3E"/>
    <w:rsid w:val="00C71F89"/>
    <w:rsid w:val="00C72E83"/>
    <w:rsid w:val="00C73E42"/>
    <w:rsid w:val="00C743A6"/>
    <w:rsid w:val="00C746B4"/>
    <w:rsid w:val="00C75ADA"/>
    <w:rsid w:val="00C75EBB"/>
    <w:rsid w:val="00C801BE"/>
    <w:rsid w:val="00C80B34"/>
    <w:rsid w:val="00C819E2"/>
    <w:rsid w:val="00C82B59"/>
    <w:rsid w:val="00C859C6"/>
    <w:rsid w:val="00C860AE"/>
    <w:rsid w:val="00C86E5E"/>
    <w:rsid w:val="00C87BF5"/>
    <w:rsid w:val="00C909AD"/>
    <w:rsid w:val="00C9374E"/>
    <w:rsid w:val="00C93F9A"/>
    <w:rsid w:val="00C945A5"/>
    <w:rsid w:val="00C959FB"/>
    <w:rsid w:val="00C95E84"/>
    <w:rsid w:val="00C973F7"/>
    <w:rsid w:val="00C979EA"/>
    <w:rsid w:val="00CA061F"/>
    <w:rsid w:val="00CA3C02"/>
    <w:rsid w:val="00CA5BA0"/>
    <w:rsid w:val="00CB031D"/>
    <w:rsid w:val="00CB033A"/>
    <w:rsid w:val="00CB167B"/>
    <w:rsid w:val="00CB27B8"/>
    <w:rsid w:val="00CB3DDE"/>
    <w:rsid w:val="00CB4090"/>
    <w:rsid w:val="00CB45EF"/>
    <w:rsid w:val="00CB4934"/>
    <w:rsid w:val="00CB51DB"/>
    <w:rsid w:val="00CB520B"/>
    <w:rsid w:val="00CB619A"/>
    <w:rsid w:val="00CB64A2"/>
    <w:rsid w:val="00CC028F"/>
    <w:rsid w:val="00CC1FF5"/>
    <w:rsid w:val="00CC23A4"/>
    <w:rsid w:val="00CC34DC"/>
    <w:rsid w:val="00CC3715"/>
    <w:rsid w:val="00CC4341"/>
    <w:rsid w:val="00CC4AA9"/>
    <w:rsid w:val="00CC4C63"/>
    <w:rsid w:val="00CC6CCF"/>
    <w:rsid w:val="00CD0734"/>
    <w:rsid w:val="00CD0D41"/>
    <w:rsid w:val="00CD0E10"/>
    <w:rsid w:val="00CD1FCC"/>
    <w:rsid w:val="00CD2093"/>
    <w:rsid w:val="00CD4B1A"/>
    <w:rsid w:val="00CD5CE3"/>
    <w:rsid w:val="00CD66B6"/>
    <w:rsid w:val="00CE01C0"/>
    <w:rsid w:val="00CE08B5"/>
    <w:rsid w:val="00CE1157"/>
    <w:rsid w:val="00CE1C82"/>
    <w:rsid w:val="00CE1FD4"/>
    <w:rsid w:val="00CE223A"/>
    <w:rsid w:val="00CE27FE"/>
    <w:rsid w:val="00CE32FF"/>
    <w:rsid w:val="00CE679D"/>
    <w:rsid w:val="00CE72E0"/>
    <w:rsid w:val="00CE756A"/>
    <w:rsid w:val="00CE77E1"/>
    <w:rsid w:val="00CF01C0"/>
    <w:rsid w:val="00CF11B3"/>
    <w:rsid w:val="00CF167D"/>
    <w:rsid w:val="00CF17F1"/>
    <w:rsid w:val="00CF3061"/>
    <w:rsid w:val="00CF3168"/>
    <w:rsid w:val="00CF4C2E"/>
    <w:rsid w:val="00CF5608"/>
    <w:rsid w:val="00CF5B25"/>
    <w:rsid w:val="00CF63A4"/>
    <w:rsid w:val="00CF7531"/>
    <w:rsid w:val="00CF7706"/>
    <w:rsid w:val="00CF7E13"/>
    <w:rsid w:val="00CF7E2F"/>
    <w:rsid w:val="00D001ED"/>
    <w:rsid w:val="00D00692"/>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0485"/>
    <w:rsid w:val="00D22488"/>
    <w:rsid w:val="00D2337D"/>
    <w:rsid w:val="00D239DB"/>
    <w:rsid w:val="00D23E76"/>
    <w:rsid w:val="00D24154"/>
    <w:rsid w:val="00D24D50"/>
    <w:rsid w:val="00D2580A"/>
    <w:rsid w:val="00D265DC"/>
    <w:rsid w:val="00D27466"/>
    <w:rsid w:val="00D30D2B"/>
    <w:rsid w:val="00D31E2B"/>
    <w:rsid w:val="00D3230F"/>
    <w:rsid w:val="00D33DF5"/>
    <w:rsid w:val="00D34EB3"/>
    <w:rsid w:val="00D364B8"/>
    <w:rsid w:val="00D375FB"/>
    <w:rsid w:val="00D40393"/>
    <w:rsid w:val="00D4098A"/>
    <w:rsid w:val="00D4369B"/>
    <w:rsid w:val="00D45F2A"/>
    <w:rsid w:val="00D46381"/>
    <w:rsid w:val="00D46CA2"/>
    <w:rsid w:val="00D4748F"/>
    <w:rsid w:val="00D47520"/>
    <w:rsid w:val="00D500C2"/>
    <w:rsid w:val="00D50284"/>
    <w:rsid w:val="00D51E8A"/>
    <w:rsid w:val="00D5496E"/>
    <w:rsid w:val="00D54ACE"/>
    <w:rsid w:val="00D54D7F"/>
    <w:rsid w:val="00D5501D"/>
    <w:rsid w:val="00D55BC1"/>
    <w:rsid w:val="00D55ED0"/>
    <w:rsid w:val="00D5769F"/>
    <w:rsid w:val="00D57858"/>
    <w:rsid w:val="00D57FED"/>
    <w:rsid w:val="00D6195B"/>
    <w:rsid w:val="00D61F8A"/>
    <w:rsid w:val="00D64CE3"/>
    <w:rsid w:val="00D67917"/>
    <w:rsid w:val="00D700D6"/>
    <w:rsid w:val="00D71A3D"/>
    <w:rsid w:val="00D71DF6"/>
    <w:rsid w:val="00D7391E"/>
    <w:rsid w:val="00D75CE4"/>
    <w:rsid w:val="00D803D6"/>
    <w:rsid w:val="00D8187C"/>
    <w:rsid w:val="00D84C2B"/>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133"/>
    <w:rsid w:val="00DA43DC"/>
    <w:rsid w:val="00DA4E69"/>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50D6"/>
    <w:rsid w:val="00DC512F"/>
    <w:rsid w:val="00DC56EE"/>
    <w:rsid w:val="00DC63B1"/>
    <w:rsid w:val="00DC6DC8"/>
    <w:rsid w:val="00DD27F1"/>
    <w:rsid w:val="00DD38E4"/>
    <w:rsid w:val="00DD3FB4"/>
    <w:rsid w:val="00DD42AC"/>
    <w:rsid w:val="00DD4745"/>
    <w:rsid w:val="00DD4B94"/>
    <w:rsid w:val="00DD4C7C"/>
    <w:rsid w:val="00DE04B9"/>
    <w:rsid w:val="00DE0D39"/>
    <w:rsid w:val="00DE154F"/>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90"/>
    <w:rsid w:val="00E070D3"/>
    <w:rsid w:val="00E0757C"/>
    <w:rsid w:val="00E1010F"/>
    <w:rsid w:val="00E11040"/>
    <w:rsid w:val="00E12572"/>
    <w:rsid w:val="00E14B74"/>
    <w:rsid w:val="00E15280"/>
    <w:rsid w:val="00E16BF9"/>
    <w:rsid w:val="00E20334"/>
    <w:rsid w:val="00E21BE4"/>
    <w:rsid w:val="00E22648"/>
    <w:rsid w:val="00E22D73"/>
    <w:rsid w:val="00E23948"/>
    <w:rsid w:val="00E23991"/>
    <w:rsid w:val="00E23FB0"/>
    <w:rsid w:val="00E246D1"/>
    <w:rsid w:val="00E250A1"/>
    <w:rsid w:val="00E25F85"/>
    <w:rsid w:val="00E26001"/>
    <w:rsid w:val="00E27008"/>
    <w:rsid w:val="00E2716C"/>
    <w:rsid w:val="00E271EF"/>
    <w:rsid w:val="00E273E9"/>
    <w:rsid w:val="00E27DB5"/>
    <w:rsid w:val="00E30639"/>
    <w:rsid w:val="00E34F3C"/>
    <w:rsid w:val="00E35367"/>
    <w:rsid w:val="00E376D4"/>
    <w:rsid w:val="00E42EC1"/>
    <w:rsid w:val="00E4459B"/>
    <w:rsid w:val="00E45DD9"/>
    <w:rsid w:val="00E45FC7"/>
    <w:rsid w:val="00E4612A"/>
    <w:rsid w:val="00E46408"/>
    <w:rsid w:val="00E51044"/>
    <w:rsid w:val="00E5352C"/>
    <w:rsid w:val="00E55087"/>
    <w:rsid w:val="00E55D70"/>
    <w:rsid w:val="00E55EE5"/>
    <w:rsid w:val="00E55EE6"/>
    <w:rsid w:val="00E60EDB"/>
    <w:rsid w:val="00E61A68"/>
    <w:rsid w:val="00E6229D"/>
    <w:rsid w:val="00E62379"/>
    <w:rsid w:val="00E6274A"/>
    <w:rsid w:val="00E644D3"/>
    <w:rsid w:val="00E66FA5"/>
    <w:rsid w:val="00E715C7"/>
    <w:rsid w:val="00E7188E"/>
    <w:rsid w:val="00E718ED"/>
    <w:rsid w:val="00E71E10"/>
    <w:rsid w:val="00E746BC"/>
    <w:rsid w:val="00E7500E"/>
    <w:rsid w:val="00E761F8"/>
    <w:rsid w:val="00E81CEC"/>
    <w:rsid w:val="00E82802"/>
    <w:rsid w:val="00E8568B"/>
    <w:rsid w:val="00E85A16"/>
    <w:rsid w:val="00E901F2"/>
    <w:rsid w:val="00E90E48"/>
    <w:rsid w:val="00E91DFE"/>
    <w:rsid w:val="00E930F3"/>
    <w:rsid w:val="00E94AE2"/>
    <w:rsid w:val="00E9547E"/>
    <w:rsid w:val="00EA04EE"/>
    <w:rsid w:val="00EA0BCB"/>
    <w:rsid w:val="00EA1311"/>
    <w:rsid w:val="00EA179C"/>
    <w:rsid w:val="00EA2D0D"/>
    <w:rsid w:val="00EA50A4"/>
    <w:rsid w:val="00EA50BC"/>
    <w:rsid w:val="00EA5345"/>
    <w:rsid w:val="00EA628F"/>
    <w:rsid w:val="00EA69E4"/>
    <w:rsid w:val="00EA7589"/>
    <w:rsid w:val="00EA7F78"/>
    <w:rsid w:val="00EB0F45"/>
    <w:rsid w:val="00EB1100"/>
    <w:rsid w:val="00EB1E28"/>
    <w:rsid w:val="00EB6842"/>
    <w:rsid w:val="00EB7394"/>
    <w:rsid w:val="00EB7A92"/>
    <w:rsid w:val="00EC048E"/>
    <w:rsid w:val="00EC2618"/>
    <w:rsid w:val="00EC344C"/>
    <w:rsid w:val="00EC39D4"/>
    <w:rsid w:val="00EC4006"/>
    <w:rsid w:val="00EC4648"/>
    <w:rsid w:val="00EC51ED"/>
    <w:rsid w:val="00EC5529"/>
    <w:rsid w:val="00EC5A73"/>
    <w:rsid w:val="00ED22C8"/>
    <w:rsid w:val="00ED2928"/>
    <w:rsid w:val="00ED3353"/>
    <w:rsid w:val="00ED4502"/>
    <w:rsid w:val="00ED49DB"/>
    <w:rsid w:val="00ED7198"/>
    <w:rsid w:val="00ED7732"/>
    <w:rsid w:val="00EE0A68"/>
    <w:rsid w:val="00EE1091"/>
    <w:rsid w:val="00EE1BF6"/>
    <w:rsid w:val="00EE305E"/>
    <w:rsid w:val="00EE3299"/>
    <w:rsid w:val="00EE4A85"/>
    <w:rsid w:val="00EE54E0"/>
    <w:rsid w:val="00EE5680"/>
    <w:rsid w:val="00EE6BBC"/>
    <w:rsid w:val="00EE7218"/>
    <w:rsid w:val="00EE7BF6"/>
    <w:rsid w:val="00EF1014"/>
    <w:rsid w:val="00EF1CE7"/>
    <w:rsid w:val="00EF326F"/>
    <w:rsid w:val="00EF333A"/>
    <w:rsid w:val="00EF43B0"/>
    <w:rsid w:val="00EF4522"/>
    <w:rsid w:val="00EF679F"/>
    <w:rsid w:val="00EF6BBD"/>
    <w:rsid w:val="00EF6D1C"/>
    <w:rsid w:val="00EF6F5E"/>
    <w:rsid w:val="00EF7F97"/>
    <w:rsid w:val="00F008EB"/>
    <w:rsid w:val="00F0207E"/>
    <w:rsid w:val="00F0236D"/>
    <w:rsid w:val="00F03393"/>
    <w:rsid w:val="00F037D1"/>
    <w:rsid w:val="00F0405F"/>
    <w:rsid w:val="00F0470C"/>
    <w:rsid w:val="00F04C16"/>
    <w:rsid w:val="00F05745"/>
    <w:rsid w:val="00F05D3F"/>
    <w:rsid w:val="00F06E30"/>
    <w:rsid w:val="00F10450"/>
    <w:rsid w:val="00F117D5"/>
    <w:rsid w:val="00F131DC"/>
    <w:rsid w:val="00F13551"/>
    <w:rsid w:val="00F13B40"/>
    <w:rsid w:val="00F1553C"/>
    <w:rsid w:val="00F16F18"/>
    <w:rsid w:val="00F17D8E"/>
    <w:rsid w:val="00F17EEC"/>
    <w:rsid w:val="00F2017C"/>
    <w:rsid w:val="00F21FD8"/>
    <w:rsid w:val="00F23037"/>
    <w:rsid w:val="00F2438D"/>
    <w:rsid w:val="00F24600"/>
    <w:rsid w:val="00F252AA"/>
    <w:rsid w:val="00F2579C"/>
    <w:rsid w:val="00F25CA5"/>
    <w:rsid w:val="00F264CB"/>
    <w:rsid w:val="00F265AF"/>
    <w:rsid w:val="00F267D6"/>
    <w:rsid w:val="00F2783E"/>
    <w:rsid w:val="00F27ACE"/>
    <w:rsid w:val="00F27E5A"/>
    <w:rsid w:val="00F31270"/>
    <w:rsid w:val="00F3129B"/>
    <w:rsid w:val="00F31E6E"/>
    <w:rsid w:val="00F3223B"/>
    <w:rsid w:val="00F33438"/>
    <w:rsid w:val="00F3548B"/>
    <w:rsid w:val="00F3584E"/>
    <w:rsid w:val="00F35D63"/>
    <w:rsid w:val="00F36683"/>
    <w:rsid w:val="00F44D73"/>
    <w:rsid w:val="00F465E9"/>
    <w:rsid w:val="00F46E85"/>
    <w:rsid w:val="00F471FF"/>
    <w:rsid w:val="00F5001A"/>
    <w:rsid w:val="00F50BF8"/>
    <w:rsid w:val="00F517A3"/>
    <w:rsid w:val="00F53883"/>
    <w:rsid w:val="00F5536B"/>
    <w:rsid w:val="00F56D70"/>
    <w:rsid w:val="00F57D30"/>
    <w:rsid w:val="00F60E50"/>
    <w:rsid w:val="00F619AB"/>
    <w:rsid w:val="00F61D89"/>
    <w:rsid w:val="00F62B5F"/>
    <w:rsid w:val="00F6498F"/>
    <w:rsid w:val="00F66F97"/>
    <w:rsid w:val="00F67B50"/>
    <w:rsid w:val="00F67F5C"/>
    <w:rsid w:val="00F710DB"/>
    <w:rsid w:val="00F712FD"/>
    <w:rsid w:val="00F73734"/>
    <w:rsid w:val="00F73D26"/>
    <w:rsid w:val="00F73D45"/>
    <w:rsid w:val="00F75456"/>
    <w:rsid w:val="00F8149A"/>
    <w:rsid w:val="00F827E6"/>
    <w:rsid w:val="00F83CE9"/>
    <w:rsid w:val="00F84658"/>
    <w:rsid w:val="00F850EC"/>
    <w:rsid w:val="00F853D5"/>
    <w:rsid w:val="00F854FD"/>
    <w:rsid w:val="00F85C3A"/>
    <w:rsid w:val="00F8618A"/>
    <w:rsid w:val="00F87465"/>
    <w:rsid w:val="00F87C36"/>
    <w:rsid w:val="00F900D1"/>
    <w:rsid w:val="00F920B5"/>
    <w:rsid w:val="00F93849"/>
    <w:rsid w:val="00F93FCA"/>
    <w:rsid w:val="00F94110"/>
    <w:rsid w:val="00F945D9"/>
    <w:rsid w:val="00F95597"/>
    <w:rsid w:val="00F95A25"/>
    <w:rsid w:val="00F95E08"/>
    <w:rsid w:val="00F9682F"/>
    <w:rsid w:val="00F96CF0"/>
    <w:rsid w:val="00F9714E"/>
    <w:rsid w:val="00FA1AAC"/>
    <w:rsid w:val="00FA1BC2"/>
    <w:rsid w:val="00FA1FEC"/>
    <w:rsid w:val="00FA308A"/>
    <w:rsid w:val="00FA34D1"/>
    <w:rsid w:val="00FA36BB"/>
    <w:rsid w:val="00FA3706"/>
    <w:rsid w:val="00FA38E8"/>
    <w:rsid w:val="00FA3AE1"/>
    <w:rsid w:val="00FA4557"/>
    <w:rsid w:val="00FA4806"/>
    <w:rsid w:val="00FA54DA"/>
    <w:rsid w:val="00FA7364"/>
    <w:rsid w:val="00FB0EF5"/>
    <w:rsid w:val="00FB2F3A"/>
    <w:rsid w:val="00FB3304"/>
    <w:rsid w:val="00FB3D52"/>
    <w:rsid w:val="00FB7071"/>
    <w:rsid w:val="00FC00CC"/>
    <w:rsid w:val="00FC0272"/>
    <w:rsid w:val="00FC0F93"/>
    <w:rsid w:val="00FC1FEE"/>
    <w:rsid w:val="00FC22E2"/>
    <w:rsid w:val="00FC24A3"/>
    <w:rsid w:val="00FC2A88"/>
    <w:rsid w:val="00FC2AC5"/>
    <w:rsid w:val="00FC5738"/>
    <w:rsid w:val="00FC6E83"/>
    <w:rsid w:val="00FD2CCB"/>
    <w:rsid w:val="00FD34B4"/>
    <w:rsid w:val="00FD466A"/>
    <w:rsid w:val="00FD48C9"/>
    <w:rsid w:val="00FD4C83"/>
    <w:rsid w:val="00FD6CAE"/>
    <w:rsid w:val="00FE1646"/>
    <w:rsid w:val="00FE17DF"/>
    <w:rsid w:val="00FE19B0"/>
    <w:rsid w:val="00FE36EE"/>
    <w:rsid w:val="00FE3962"/>
    <w:rsid w:val="00FE4257"/>
    <w:rsid w:val="00FE43BF"/>
    <w:rsid w:val="00FE4484"/>
    <w:rsid w:val="00FE4EF1"/>
    <w:rsid w:val="00FE514E"/>
    <w:rsid w:val="00FF0C7C"/>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A861EF"/>
  <w15:docId w15:val="{027618EB-1214-4102-B1F4-E046180C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next w:val="Normal"/>
    <w:link w:val="Heading5Char"/>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72"/>
    <w:rPr>
      <w:rFonts w:ascii="Tahoma" w:hAnsi="Tahoma" w:cs="Tahoma"/>
      <w:sz w:val="16"/>
      <w:szCs w:val="16"/>
    </w:rPr>
  </w:style>
  <w:style w:type="paragraph" w:styleId="Header">
    <w:name w:val="header"/>
    <w:basedOn w:val="Normal"/>
    <w:link w:val="HeaderChar"/>
    <w:uiPriority w:val="99"/>
    <w:unhideWhenUsed/>
    <w:rsid w:val="000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B3"/>
  </w:style>
  <w:style w:type="paragraph" w:styleId="Footer">
    <w:name w:val="footer"/>
    <w:basedOn w:val="Normal"/>
    <w:link w:val="FooterChar"/>
    <w:uiPriority w:val="99"/>
    <w:unhideWhenUsed/>
    <w:rsid w:val="000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B3"/>
  </w:style>
  <w:style w:type="character" w:styleId="Hyperlink">
    <w:name w:val="Hyperlink"/>
    <w:basedOn w:val="DefaultParagraphFont"/>
    <w:uiPriority w:val="99"/>
    <w:unhideWhenUsed/>
    <w:rsid w:val="00474C24"/>
    <w:rPr>
      <w:color w:val="0000FF" w:themeColor="hyperlink"/>
      <w:u w:val="single"/>
    </w:rPr>
  </w:style>
  <w:style w:type="character" w:styleId="HTMLCite">
    <w:name w:val="HTML Cite"/>
    <w:basedOn w:val="DefaultParagraphFont"/>
    <w:uiPriority w:val="99"/>
    <w:semiHidden/>
    <w:unhideWhenUsed/>
    <w:rsid w:val="00876EB9"/>
    <w:rPr>
      <w:i w:val="0"/>
      <w:iCs w:val="0"/>
      <w:color w:val="0E774A"/>
    </w:rPr>
  </w:style>
  <w:style w:type="character" w:styleId="FollowedHyperlink">
    <w:name w:val="FollowedHyperlink"/>
    <w:basedOn w:val="DefaultParagraphFont"/>
    <w:uiPriority w:val="99"/>
    <w:semiHidden/>
    <w:unhideWhenUsed/>
    <w:rsid w:val="00131EEB"/>
    <w:rPr>
      <w:color w:val="800080" w:themeColor="followedHyperlink"/>
      <w:u w:val="single"/>
    </w:rPr>
  </w:style>
  <w:style w:type="character" w:customStyle="1" w:styleId="apple-style-span">
    <w:name w:val="apple-style-span"/>
    <w:basedOn w:val="DefaultParagraphFont"/>
    <w:rsid w:val="00CC4341"/>
  </w:style>
  <w:style w:type="character" w:customStyle="1" w:styleId="Heading4Char">
    <w:name w:val="Heading 4 Char"/>
    <w:basedOn w:val="DefaultParagraphFont"/>
    <w:link w:val="Heading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DefaultParagraphFont"/>
    <w:rsid w:val="005D12EE"/>
  </w:style>
  <w:style w:type="character" w:styleId="CommentReference">
    <w:name w:val="annotation reference"/>
    <w:basedOn w:val="DefaultParagraphFont"/>
    <w:uiPriority w:val="99"/>
    <w:semiHidden/>
    <w:unhideWhenUsed/>
    <w:rsid w:val="00AE03B3"/>
    <w:rPr>
      <w:sz w:val="16"/>
      <w:szCs w:val="16"/>
    </w:rPr>
  </w:style>
  <w:style w:type="paragraph" w:styleId="CommentText">
    <w:name w:val="annotation text"/>
    <w:basedOn w:val="Normal"/>
    <w:link w:val="CommentTextChar"/>
    <w:uiPriority w:val="99"/>
    <w:semiHidden/>
    <w:unhideWhenUsed/>
    <w:rsid w:val="00AE03B3"/>
    <w:pPr>
      <w:spacing w:line="240" w:lineRule="auto"/>
    </w:pPr>
    <w:rPr>
      <w:sz w:val="20"/>
      <w:szCs w:val="20"/>
    </w:rPr>
  </w:style>
  <w:style w:type="character" w:customStyle="1" w:styleId="CommentTextChar">
    <w:name w:val="Comment Text Char"/>
    <w:basedOn w:val="DefaultParagraphFont"/>
    <w:link w:val="CommentText"/>
    <w:uiPriority w:val="99"/>
    <w:semiHidden/>
    <w:rsid w:val="00AE03B3"/>
    <w:rPr>
      <w:sz w:val="20"/>
      <w:szCs w:val="20"/>
    </w:rPr>
  </w:style>
  <w:style w:type="paragraph" w:styleId="CommentSubject">
    <w:name w:val="annotation subject"/>
    <w:basedOn w:val="CommentText"/>
    <w:next w:val="CommentText"/>
    <w:link w:val="CommentSubjectChar"/>
    <w:uiPriority w:val="99"/>
    <w:semiHidden/>
    <w:unhideWhenUsed/>
    <w:rsid w:val="00AE03B3"/>
    <w:rPr>
      <w:b/>
      <w:bCs/>
    </w:rPr>
  </w:style>
  <w:style w:type="character" w:customStyle="1" w:styleId="CommentSubjectChar">
    <w:name w:val="Comment Subject Char"/>
    <w:basedOn w:val="CommentTextChar"/>
    <w:link w:val="CommentSubject"/>
    <w:uiPriority w:val="99"/>
    <w:semiHidden/>
    <w:rsid w:val="00AE03B3"/>
    <w:rPr>
      <w:b/>
      <w:bCs/>
      <w:sz w:val="20"/>
      <w:szCs w:val="20"/>
    </w:rPr>
  </w:style>
  <w:style w:type="character" w:customStyle="1" w:styleId="header3">
    <w:name w:val="header3"/>
    <w:basedOn w:val="DefaultParagraphFont"/>
    <w:rsid w:val="00DD4C7C"/>
  </w:style>
  <w:style w:type="paragraph" w:styleId="PlainText">
    <w:name w:val="Plain Text"/>
    <w:basedOn w:val="Normal"/>
    <w:link w:val="PlainTextChar"/>
    <w:uiPriority w:val="99"/>
    <w:unhideWhenUsed/>
    <w:rsid w:val="001A13C6"/>
    <w:pPr>
      <w:spacing w:after="0" w:line="240" w:lineRule="auto"/>
    </w:pPr>
    <w:rPr>
      <w:rFonts w:ascii="Consolas" w:hAnsi="Consolas" w:cs="Consolas"/>
      <w:sz w:val="21"/>
      <w:szCs w:val="21"/>
      <w:lang w:val="en-AU" w:eastAsia="en-AU"/>
    </w:rPr>
  </w:style>
  <w:style w:type="character" w:customStyle="1" w:styleId="PlainTextChar">
    <w:name w:val="Plain Text Char"/>
    <w:basedOn w:val="DefaultParagraphFont"/>
    <w:link w:val="PlainText"/>
    <w:uiPriority w:val="99"/>
    <w:rsid w:val="001A13C6"/>
    <w:rPr>
      <w:rFonts w:ascii="Consolas" w:hAnsi="Consolas" w:cs="Consolas"/>
      <w:sz w:val="21"/>
      <w:szCs w:val="21"/>
      <w:lang w:val="en-AU" w:eastAsia="en-AU"/>
    </w:rPr>
  </w:style>
  <w:style w:type="character" w:customStyle="1" w:styleId="tiger-mysite-title1">
    <w:name w:val="tiger-mysite-title1"/>
    <w:basedOn w:val="DefaultParagraphFont"/>
    <w:rsid w:val="00414971"/>
    <w:rPr>
      <w:b/>
      <w:bCs/>
    </w:rPr>
  </w:style>
  <w:style w:type="character" w:customStyle="1" w:styleId="st">
    <w:name w:val="st"/>
    <w:basedOn w:val="DefaultParagraphFont"/>
    <w:rsid w:val="00DE04B9"/>
  </w:style>
  <w:style w:type="character" w:styleId="Emphasis">
    <w:name w:val="Emphasis"/>
    <w:basedOn w:val="DefaultParagraphFont"/>
    <w:uiPriority w:val="20"/>
    <w:qFormat/>
    <w:rsid w:val="00DE04B9"/>
    <w:rPr>
      <w:i/>
      <w:iCs/>
    </w:rPr>
  </w:style>
  <w:style w:type="paragraph" w:styleId="ListParagraph">
    <w:name w:val="List Paragraph"/>
    <w:basedOn w:val="Normal"/>
    <w:uiPriority w:val="34"/>
    <w:qFormat/>
    <w:rsid w:val="00920032"/>
    <w:pPr>
      <w:ind w:left="720"/>
      <w:contextualSpacing/>
    </w:pPr>
  </w:style>
  <w:style w:type="character" w:customStyle="1" w:styleId="Heading3Char">
    <w:name w:val="Heading 3 Char"/>
    <w:basedOn w:val="DefaultParagraphFont"/>
    <w:link w:val="Heading3"/>
    <w:uiPriority w:val="9"/>
    <w:rsid w:val="00657E2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17DE"/>
    <w:rPr>
      <w:b/>
      <w:bCs/>
    </w:rPr>
  </w:style>
  <w:style w:type="character" w:customStyle="1" w:styleId="color--brand">
    <w:name w:val="color--brand"/>
    <w:basedOn w:val="DefaultParagraphFont"/>
    <w:rsid w:val="00FD48C9"/>
  </w:style>
  <w:style w:type="paragraph" w:styleId="Revision">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DefaultParagraphFont"/>
    <w:uiPriority w:val="99"/>
    <w:semiHidden/>
    <w:unhideWhenUsed/>
    <w:rsid w:val="00F33438"/>
    <w:rPr>
      <w:color w:val="808080"/>
      <w:shd w:val="clear" w:color="auto" w:fill="E6E6E6"/>
    </w:rPr>
  </w:style>
  <w:style w:type="character" w:customStyle="1" w:styleId="NichtaufgelsteErwhnung2">
    <w:name w:val="Nicht aufgelöste Erwähnung2"/>
    <w:basedOn w:val="DefaultParagraphFont"/>
    <w:uiPriority w:val="99"/>
    <w:semiHidden/>
    <w:unhideWhenUsed/>
    <w:rsid w:val="00FF2A08"/>
    <w:rPr>
      <w:color w:val="605E5C"/>
      <w:shd w:val="clear" w:color="auto" w:fill="E1DFDD"/>
    </w:rPr>
  </w:style>
  <w:style w:type="character" w:styleId="FootnoteReference">
    <w:name w:val="footnote reference"/>
    <w:basedOn w:val="DefaultParagraphFont"/>
    <w:semiHidden/>
    <w:rsid w:val="00B57738"/>
    <w:rPr>
      <w:vertAlign w:val="superscript"/>
    </w:rPr>
  </w:style>
  <w:style w:type="paragraph" w:styleId="FootnoteText">
    <w:name w:val="footnote text"/>
    <w:basedOn w:val="Normal"/>
    <w:link w:val="FootnoteTextChar"/>
    <w:semiHidden/>
    <w:rsid w:val="00B5773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57738"/>
    <w:rPr>
      <w:rFonts w:ascii="Arial" w:eastAsia="Times New Roman" w:hAnsi="Arial" w:cs="Times New Roman"/>
      <w:sz w:val="20"/>
      <w:szCs w:val="20"/>
    </w:rPr>
  </w:style>
  <w:style w:type="paragraph" w:customStyle="1" w:styleId="doc-ti">
    <w:name w:val="doc-ti"/>
    <w:basedOn w:val="Normal"/>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leGrid">
    <w:name w:val="Table Grid"/>
    <w:basedOn w:val="TableNormal"/>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DefaultParagraphFont"/>
    <w:uiPriority w:val="99"/>
    <w:semiHidden/>
    <w:unhideWhenUsed/>
    <w:rsid w:val="00F67F5C"/>
    <w:rPr>
      <w:color w:val="605E5C"/>
      <w:shd w:val="clear" w:color="auto" w:fill="E1DFDD"/>
    </w:rPr>
  </w:style>
  <w:style w:type="character" w:customStyle="1" w:styleId="Heading1Char">
    <w:name w:val="Heading 1 Char"/>
    <w:basedOn w:val="DefaultParagraphFont"/>
    <w:link w:val="Heading1"/>
    <w:uiPriority w:val="9"/>
    <w:rsid w:val="0065415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917C8"/>
    <w:rPr>
      <w:rFonts w:ascii="Courier New" w:eastAsia="Times New Roman" w:hAnsi="Courier New" w:cs="Courier New"/>
      <w:sz w:val="20"/>
      <w:szCs w:val="20"/>
      <w:lang w:val="fr-FR" w:eastAsia="fr-FR"/>
    </w:rPr>
  </w:style>
  <w:style w:type="character" w:customStyle="1" w:styleId="Heading5Char">
    <w:name w:val="Heading 5 Char"/>
    <w:basedOn w:val="DefaultParagraphFont"/>
    <w:link w:val="Heading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E90E48"/>
    <w:rPr>
      <w:color w:val="605E5C"/>
      <w:shd w:val="clear" w:color="auto" w:fill="E1DFDD"/>
    </w:rPr>
  </w:style>
  <w:style w:type="character" w:customStyle="1" w:styleId="UnresolvedMention2">
    <w:name w:val="Unresolved Mention2"/>
    <w:basedOn w:val="DefaultParagraphFont"/>
    <w:uiPriority w:val="99"/>
    <w:semiHidden/>
    <w:unhideWhenUsed/>
    <w:rsid w:val="00540128"/>
    <w:rPr>
      <w:color w:val="605E5C"/>
      <w:shd w:val="clear" w:color="auto" w:fill="E1DFDD"/>
    </w:rPr>
  </w:style>
  <w:style w:type="character" w:customStyle="1" w:styleId="UnresolvedMention3">
    <w:name w:val="Unresolved Mention3"/>
    <w:basedOn w:val="DefaultParagraphFont"/>
    <w:uiPriority w:val="99"/>
    <w:semiHidden/>
    <w:unhideWhenUsed/>
    <w:rsid w:val="00AA6E3A"/>
    <w:rPr>
      <w:color w:val="605E5C"/>
      <w:shd w:val="clear" w:color="auto" w:fill="E1DFDD"/>
    </w:rPr>
  </w:style>
  <w:style w:type="character" w:styleId="UnresolvedMention">
    <w:name w:val="Unresolved Mention"/>
    <w:basedOn w:val="DefaultParagraphFont"/>
    <w:uiPriority w:val="99"/>
    <w:semiHidden/>
    <w:unhideWhenUsed/>
    <w:rsid w:val="004F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2717104">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5568502">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22652964">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06978685">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a.haas@trellebo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healthcare/tools-and-media/technical-library/webinar-mdr-requirements" TargetMode="External"/><Relationship Id="rId5" Type="http://schemas.openxmlformats.org/officeDocument/2006/relationships/numbering" Target="numbering.xml"/><Relationship Id="rId15" Type="http://schemas.openxmlformats.org/officeDocument/2006/relationships/hyperlink" Target="http://www.tss.trelleborg.com/healthca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5cb77f-0a78-4c1d-9bfa-8c4bd8be2704"/>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178f8912e9585f6e080f53c786bc23c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7b299969703c657522a6478f521f81d4"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dd5cb77f-0a78-4c1d-9bfa-8c4bd8be2704"/>
    <ds:schemaRef ds:uri="b7d062cb-cad0-49d4-b1fc-2c85887a7380"/>
  </ds:schemaRefs>
</ds:datastoreItem>
</file>

<file path=customXml/itemProps2.xml><?xml version="1.0" encoding="utf-8"?>
<ds:datastoreItem xmlns:ds="http://schemas.openxmlformats.org/officeDocument/2006/customXml" ds:itemID="{8F34341F-8C90-4966-A539-6567487E087E}">
  <ds:schemaRefs>
    <ds:schemaRef ds:uri="http://schemas.openxmlformats.org/officeDocument/2006/bibliography"/>
  </ds:schemaRefs>
</ds:datastoreItem>
</file>

<file path=customXml/itemProps3.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4.xml><?xml version="1.0" encoding="utf-8"?>
<ds:datastoreItem xmlns:ds="http://schemas.openxmlformats.org/officeDocument/2006/customXml" ds:itemID="{A10F0FF1-9B67-4F38-8E27-14227DC82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4491</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Lara Haas</cp:lastModifiedBy>
  <cp:revision>7</cp:revision>
  <cp:lastPrinted>2020-01-13T09:18:00Z</cp:lastPrinted>
  <dcterms:created xsi:type="dcterms:W3CDTF">2021-04-22T11:05:00Z</dcterms:created>
  <dcterms:modified xsi:type="dcterms:W3CDTF">2021-04-29T10:41:00Z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