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AA45" w14:textId="77777777" w:rsidR="00E133B6" w:rsidRPr="00EB063E" w:rsidRDefault="00E133B6" w:rsidP="00EB063E">
      <w:pPr>
        <w:rPr>
          <w:b/>
          <w:bCs/>
        </w:rPr>
      </w:pPr>
    </w:p>
    <w:p w14:paraId="4D102AFB" w14:textId="5F3DF2FB" w:rsidR="00E133B6" w:rsidRPr="00EB063E" w:rsidRDefault="00E133B6" w:rsidP="00EB063E">
      <w:pPr>
        <w:rPr>
          <w:rFonts w:ascii="Arial" w:hAnsi="Arial" w:cs="Arial"/>
          <w:b/>
          <w:bCs/>
        </w:rPr>
      </w:pPr>
      <w:r w:rsidRPr="00EB063E">
        <w:rPr>
          <w:rFonts w:ascii="Arial" w:hAnsi="Arial" w:cs="Arial"/>
          <w:b/>
          <w:bCs/>
        </w:rPr>
        <w:t>Press Release</w:t>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t xml:space="preserve">         For immediate release</w:t>
      </w:r>
    </w:p>
    <w:p w14:paraId="669F5FD2" w14:textId="0B2BF6ED" w:rsidR="00E133B6" w:rsidRPr="00EB063E" w:rsidRDefault="00E133B6" w:rsidP="00EB063E">
      <w:pPr>
        <w:jc w:val="center"/>
        <w:rPr>
          <w:rFonts w:ascii="Arial" w:hAnsi="Arial" w:cs="Arial"/>
          <w:b/>
          <w:bCs/>
        </w:rPr>
      </w:pPr>
    </w:p>
    <w:p w14:paraId="16EEA1F7" w14:textId="07AA03EA" w:rsidR="00E133B6" w:rsidRPr="00EB063E" w:rsidRDefault="00E133B6" w:rsidP="00EB063E">
      <w:pPr>
        <w:spacing w:line="360" w:lineRule="auto"/>
        <w:jc w:val="center"/>
        <w:rPr>
          <w:rFonts w:ascii="Arial" w:hAnsi="Arial" w:cs="Arial"/>
          <w:b/>
          <w:bCs/>
        </w:rPr>
      </w:pPr>
      <w:r w:rsidRPr="00EB063E">
        <w:rPr>
          <w:rFonts w:ascii="Arial" w:hAnsi="Arial" w:cs="Arial"/>
          <w:b/>
          <w:bCs/>
        </w:rPr>
        <w:t xml:space="preserve">Trelleborg </w:t>
      </w:r>
      <w:r w:rsidR="00BB4295">
        <w:rPr>
          <w:rFonts w:ascii="Arial" w:hAnsi="Arial" w:cs="Arial"/>
          <w:b/>
          <w:bCs/>
        </w:rPr>
        <w:t xml:space="preserve">Further </w:t>
      </w:r>
      <w:r w:rsidR="00C94C80">
        <w:rPr>
          <w:rFonts w:ascii="Arial" w:hAnsi="Arial" w:cs="Arial"/>
          <w:b/>
          <w:bCs/>
        </w:rPr>
        <w:t xml:space="preserve">Extends </w:t>
      </w:r>
      <w:r w:rsidR="00BB4295">
        <w:rPr>
          <w:rFonts w:ascii="Arial" w:hAnsi="Arial" w:cs="Arial"/>
          <w:b/>
          <w:bCs/>
        </w:rPr>
        <w:t xml:space="preserve">High-Performance Materials </w:t>
      </w:r>
      <w:r w:rsidR="00BF70F4">
        <w:rPr>
          <w:rFonts w:ascii="Arial" w:hAnsi="Arial" w:cs="Arial"/>
          <w:b/>
          <w:bCs/>
        </w:rPr>
        <w:t xml:space="preserve">Capabilities </w:t>
      </w:r>
      <w:r w:rsidR="00911045">
        <w:rPr>
          <w:rFonts w:ascii="Arial" w:hAnsi="Arial" w:cs="Arial"/>
          <w:b/>
          <w:bCs/>
        </w:rPr>
        <w:t xml:space="preserve">to Solve the Issue of </w:t>
      </w:r>
      <w:r w:rsidR="00495AA6">
        <w:rPr>
          <w:rFonts w:ascii="Arial" w:hAnsi="Arial" w:cs="Arial"/>
          <w:b/>
          <w:bCs/>
        </w:rPr>
        <w:t xml:space="preserve">Extreme Temperatures and Harsh </w:t>
      </w:r>
      <w:r w:rsidR="00F955CA">
        <w:rPr>
          <w:rFonts w:ascii="Arial" w:hAnsi="Arial" w:cs="Arial"/>
          <w:b/>
          <w:bCs/>
        </w:rPr>
        <w:t>Media</w:t>
      </w:r>
    </w:p>
    <w:p w14:paraId="59D4921E" w14:textId="2B764AC9" w:rsidR="00BF70F4" w:rsidRPr="00F67569" w:rsidRDefault="00E133B6" w:rsidP="00F67569">
      <w:pPr>
        <w:spacing w:line="360" w:lineRule="auto"/>
        <w:jc w:val="both"/>
        <w:rPr>
          <w:rFonts w:ascii="Arial" w:hAnsi="Arial" w:cs="Arial"/>
        </w:rPr>
      </w:pPr>
      <w:r w:rsidRPr="00F67569">
        <w:rPr>
          <w:rFonts w:ascii="Arial" w:hAnsi="Arial" w:cs="Arial"/>
        </w:rPr>
        <w:t xml:space="preserve">Trelleborg </w:t>
      </w:r>
      <w:r w:rsidRPr="00C94D8C">
        <w:rPr>
          <w:rFonts w:ascii="Arial" w:hAnsi="Arial" w:cs="Arial"/>
        </w:rPr>
        <w:t xml:space="preserve">Sealing Solutions </w:t>
      </w:r>
      <w:r w:rsidR="00732C78" w:rsidRPr="00C94D8C">
        <w:rPr>
          <w:rFonts w:ascii="Arial" w:hAnsi="Arial" w:cs="Arial"/>
        </w:rPr>
        <w:t xml:space="preserve">solves </w:t>
      </w:r>
      <w:r w:rsidR="00A1448A" w:rsidRPr="00C94D8C">
        <w:rPr>
          <w:rFonts w:ascii="Arial" w:hAnsi="Arial" w:cs="Arial"/>
        </w:rPr>
        <w:t>the</w:t>
      </w:r>
      <w:r w:rsidR="00732C78" w:rsidRPr="00C94D8C">
        <w:rPr>
          <w:rFonts w:ascii="Arial" w:hAnsi="Arial" w:cs="Arial"/>
        </w:rPr>
        <w:t xml:space="preserve"> </w:t>
      </w:r>
      <w:r w:rsidR="00904B8A" w:rsidRPr="00C94D8C">
        <w:rPr>
          <w:rFonts w:ascii="Arial" w:hAnsi="Arial" w:cs="Arial"/>
        </w:rPr>
        <w:t xml:space="preserve">most </w:t>
      </w:r>
      <w:r w:rsidR="00C94D8C">
        <w:rPr>
          <w:rFonts w:ascii="Arial" w:hAnsi="Arial" w:cs="Arial"/>
        </w:rPr>
        <w:t xml:space="preserve">demanding </w:t>
      </w:r>
      <w:r w:rsidR="00904B8A" w:rsidRPr="00C94D8C">
        <w:rPr>
          <w:rFonts w:ascii="Arial" w:hAnsi="Arial" w:cs="Arial"/>
        </w:rPr>
        <w:t xml:space="preserve">applications </w:t>
      </w:r>
      <w:r w:rsidR="00A1448A" w:rsidRPr="00C94D8C">
        <w:rPr>
          <w:rFonts w:ascii="Arial" w:hAnsi="Arial" w:cs="Arial"/>
        </w:rPr>
        <w:t>with</w:t>
      </w:r>
      <w:r w:rsidR="00A1448A" w:rsidRPr="00F67569">
        <w:rPr>
          <w:rFonts w:ascii="Arial" w:hAnsi="Arial" w:cs="Arial"/>
        </w:rPr>
        <w:t xml:space="preserve"> its range of </w:t>
      </w:r>
      <w:r w:rsidR="002B1932" w:rsidRPr="00F67569">
        <w:rPr>
          <w:rFonts w:ascii="Arial" w:hAnsi="Arial" w:cs="Arial"/>
        </w:rPr>
        <w:t xml:space="preserve">high-performance </w:t>
      </w:r>
      <w:r w:rsidR="00A1448A" w:rsidRPr="00F67569">
        <w:rPr>
          <w:rFonts w:ascii="Arial" w:hAnsi="Arial" w:cs="Arial"/>
        </w:rPr>
        <w:t>Isolast</w:t>
      </w:r>
      <w:r w:rsidR="005C6A05" w:rsidRPr="00F67569">
        <w:rPr>
          <w:rFonts w:ascii="Arial" w:hAnsi="Arial" w:cs="Arial"/>
          <w:vertAlign w:val="superscript"/>
        </w:rPr>
        <w:t>®</w:t>
      </w:r>
      <w:r w:rsidR="00A1448A" w:rsidRPr="00F67569">
        <w:rPr>
          <w:rFonts w:ascii="Arial" w:hAnsi="Arial" w:cs="Arial"/>
        </w:rPr>
        <w:t xml:space="preserve"> </w:t>
      </w:r>
      <w:r w:rsidR="00C9725D" w:rsidRPr="00F67569">
        <w:rPr>
          <w:rFonts w:ascii="Arial" w:hAnsi="Arial" w:cs="Arial"/>
        </w:rPr>
        <w:t xml:space="preserve">FFKM </w:t>
      </w:r>
      <w:r w:rsidR="005C6A05" w:rsidRPr="00F67569">
        <w:rPr>
          <w:rFonts w:ascii="Arial" w:hAnsi="Arial" w:cs="Arial"/>
        </w:rPr>
        <w:t xml:space="preserve">(Perfluoroelastomer) materials, engineered to withstand </w:t>
      </w:r>
      <w:r w:rsidR="00F854E0" w:rsidRPr="00F67569">
        <w:rPr>
          <w:rFonts w:ascii="Arial" w:hAnsi="Arial" w:cs="Arial"/>
        </w:rPr>
        <w:t xml:space="preserve">the most aggressive chemicals and </w:t>
      </w:r>
      <w:r w:rsidR="005C6A05" w:rsidRPr="00F67569">
        <w:rPr>
          <w:rFonts w:ascii="Arial" w:hAnsi="Arial" w:cs="Arial"/>
        </w:rPr>
        <w:t>extreme temperature</w:t>
      </w:r>
      <w:r w:rsidR="00F854E0" w:rsidRPr="00F67569">
        <w:rPr>
          <w:rFonts w:ascii="Arial" w:hAnsi="Arial" w:cs="Arial"/>
        </w:rPr>
        <w:t>s</w:t>
      </w:r>
      <w:r w:rsidR="005C6A05" w:rsidRPr="00F67569">
        <w:rPr>
          <w:rFonts w:ascii="Arial" w:hAnsi="Arial" w:cs="Arial"/>
        </w:rPr>
        <w:t xml:space="preserve"> </w:t>
      </w:r>
      <w:r w:rsidR="00B20E34">
        <w:rPr>
          <w:rFonts w:ascii="Arial" w:hAnsi="Arial" w:cs="Arial"/>
        </w:rPr>
        <w:t>for</w:t>
      </w:r>
      <w:r w:rsidR="00F955CA" w:rsidRPr="00F67569">
        <w:rPr>
          <w:rFonts w:ascii="Arial" w:hAnsi="Arial" w:cs="Arial"/>
        </w:rPr>
        <w:t xml:space="preserve"> effective long-life sealing. </w:t>
      </w:r>
    </w:p>
    <w:p w14:paraId="32A3FCB8" w14:textId="765E7CAA" w:rsidR="000B7BB3" w:rsidRPr="00F67569" w:rsidRDefault="000B7BB3" w:rsidP="00F67569">
      <w:pPr>
        <w:spacing w:line="360" w:lineRule="auto"/>
        <w:jc w:val="both"/>
        <w:rPr>
          <w:rFonts w:ascii="Arial" w:hAnsi="Arial" w:cs="Arial"/>
        </w:rPr>
      </w:pPr>
      <w:r w:rsidRPr="00F67569">
        <w:rPr>
          <w:rFonts w:ascii="Arial" w:hAnsi="Arial" w:cs="Arial"/>
        </w:rPr>
        <w:t xml:space="preserve">Complex custom components can be manufactured using a range of innovative processes </w:t>
      </w:r>
      <w:r w:rsidR="00655616" w:rsidRPr="00F67569">
        <w:rPr>
          <w:rFonts w:ascii="Arial" w:hAnsi="Arial" w:cs="Arial"/>
        </w:rPr>
        <w:t>and</w:t>
      </w:r>
      <w:r w:rsidR="00E94646">
        <w:rPr>
          <w:rFonts w:ascii="Arial" w:hAnsi="Arial" w:cs="Arial"/>
        </w:rPr>
        <w:t xml:space="preserve"> industry leading I</w:t>
      </w:r>
      <w:r w:rsidRPr="00F67569">
        <w:rPr>
          <w:rFonts w:ascii="Arial" w:hAnsi="Arial" w:cs="Arial"/>
        </w:rPr>
        <w:t>solast</w:t>
      </w:r>
      <w:r w:rsidRPr="0073207F">
        <w:rPr>
          <w:rFonts w:ascii="Arial" w:hAnsi="Arial" w:cs="Arial"/>
          <w:vertAlign w:val="superscript"/>
        </w:rPr>
        <w:t>®</w:t>
      </w:r>
      <w:r w:rsidRPr="00F67569">
        <w:rPr>
          <w:rFonts w:ascii="Arial" w:hAnsi="Arial" w:cs="Arial"/>
        </w:rPr>
        <w:t xml:space="preserve"> </w:t>
      </w:r>
      <w:r w:rsidR="0079056B" w:rsidRPr="00F67569">
        <w:rPr>
          <w:rFonts w:ascii="Arial" w:hAnsi="Arial" w:cs="Arial"/>
        </w:rPr>
        <w:t>compounds</w:t>
      </w:r>
      <w:r w:rsidRPr="00F67569">
        <w:rPr>
          <w:rFonts w:ascii="Arial" w:hAnsi="Arial" w:cs="Arial"/>
        </w:rPr>
        <w:t xml:space="preserve">, to </w:t>
      </w:r>
      <w:proofErr w:type="gramStart"/>
      <w:r w:rsidRPr="00F67569">
        <w:rPr>
          <w:rFonts w:ascii="Arial" w:hAnsi="Arial" w:cs="Arial"/>
        </w:rPr>
        <w:t>provide</w:t>
      </w:r>
      <w:proofErr w:type="gramEnd"/>
      <w:r w:rsidRPr="00F67569">
        <w:rPr>
          <w:rFonts w:ascii="Arial" w:hAnsi="Arial" w:cs="Arial"/>
        </w:rPr>
        <w:t xml:space="preserve"> solutions for applications </w:t>
      </w:r>
      <w:r w:rsidR="00E255E2" w:rsidRPr="00F67569">
        <w:rPr>
          <w:rFonts w:ascii="Arial" w:hAnsi="Arial" w:cs="Arial"/>
        </w:rPr>
        <w:t xml:space="preserve">across industries including semiconductor, </w:t>
      </w:r>
      <w:r w:rsidR="004200A7">
        <w:rPr>
          <w:rFonts w:ascii="Arial" w:hAnsi="Arial" w:cs="Arial"/>
        </w:rPr>
        <w:t>f</w:t>
      </w:r>
      <w:r w:rsidR="00E255E2" w:rsidRPr="00F67569">
        <w:rPr>
          <w:rFonts w:ascii="Arial" w:hAnsi="Arial" w:cs="Arial"/>
        </w:rPr>
        <w:t xml:space="preserve">ood &amp; </w:t>
      </w:r>
      <w:r w:rsidR="004200A7">
        <w:rPr>
          <w:rFonts w:ascii="Arial" w:hAnsi="Arial" w:cs="Arial"/>
        </w:rPr>
        <w:t>b</w:t>
      </w:r>
      <w:r w:rsidR="00E255E2" w:rsidRPr="00F67569">
        <w:rPr>
          <w:rFonts w:ascii="Arial" w:hAnsi="Arial" w:cs="Arial"/>
        </w:rPr>
        <w:t xml:space="preserve">everage, </w:t>
      </w:r>
      <w:r w:rsidR="004200A7">
        <w:rPr>
          <w:rFonts w:ascii="Arial" w:hAnsi="Arial" w:cs="Arial"/>
        </w:rPr>
        <w:t>p</w:t>
      </w:r>
      <w:r w:rsidR="00E255E2" w:rsidRPr="00F67569">
        <w:rPr>
          <w:rFonts w:ascii="Arial" w:hAnsi="Arial" w:cs="Arial"/>
        </w:rPr>
        <w:t>harmaceuticals</w:t>
      </w:r>
      <w:r w:rsidR="00B20E34">
        <w:rPr>
          <w:rFonts w:ascii="Arial" w:hAnsi="Arial" w:cs="Arial"/>
        </w:rPr>
        <w:t>,</w:t>
      </w:r>
      <w:r w:rsidR="00E255E2" w:rsidRPr="00F67569">
        <w:rPr>
          <w:rFonts w:ascii="Arial" w:hAnsi="Arial" w:cs="Arial"/>
        </w:rPr>
        <w:t xml:space="preserve"> and </w:t>
      </w:r>
      <w:r w:rsidR="004200A7">
        <w:rPr>
          <w:rFonts w:ascii="Arial" w:hAnsi="Arial" w:cs="Arial"/>
        </w:rPr>
        <w:t>c</w:t>
      </w:r>
      <w:r w:rsidR="00E255E2" w:rsidRPr="00F67569">
        <w:rPr>
          <w:rFonts w:ascii="Arial" w:hAnsi="Arial" w:cs="Arial"/>
        </w:rPr>
        <w:t xml:space="preserve">hemical </w:t>
      </w:r>
      <w:r w:rsidR="004200A7">
        <w:rPr>
          <w:rFonts w:ascii="Arial" w:hAnsi="Arial" w:cs="Arial"/>
        </w:rPr>
        <w:t>p</w:t>
      </w:r>
      <w:r w:rsidR="00E255E2" w:rsidRPr="00F67569">
        <w:rPr>
          <w:rFonts w:ascii="Arial" w:hAnsi="Arial" w:cs="Arial"/>
        </w:rPr>
        <w:t xml:space="preserve">rocessing. </w:t>
      </w:r>
    </w:p>
    <w:p w14:paraId="41190416" w14:textId="1E8E363F" w:rsidR="00732C78" w:rsidRPr="00F67569" w:rsidRDefault="007F3CD6" w:rsidP="00F67569">
      <w:pPr>
        <w:spacing w:line="360" w:lineRule="auto"/>
        <w:jc w:val="both"/>
        <w:rPr>
          <w:rFonts w:ascii="Arial" w:hAnsi="Arial" w:cs="Arial"/>
        </w:rPr>
      </w:pPr>
      <w:r w:rsidRPr="006D735C">
        <w:rPr>
          <w:rFonts w:ascii="Arial" w:hAnsi="Arial" w:cs="Arial"/>
        </w:rPr>
        <w:t>Inderjeet Sing</w:t>
      </w:r>
      <w:r w:rsidR="005A6CAF" w:rsidRPr="006D735C">
        <w:rPr>
          <w:rFonts w:ascii="Arial" w:hAnsi="Arial" w:cs="Arial"/>
        </w:rPr>
        <w:t>h, Product Line Director, Trelleborg Sealing Solutions, says: “</w:t>
      </w:r>
      <w:r w:rsidR="00E255E2" w:rsidRPr="006D735C">
        <w:rPr>
          <w:rFonts w:ascii="Arial" w:hAnsi="Arial" w:cs="Arial"/>
        </w:rPr>
        <w:t>Material</w:t>
      </w:r>
      <w:r w:rsidR="00E255E2" w:rsidRPr="00F67569">
        <w:rPr>
          <w:rFonts w:ascii="Arial" w:hAnsi="Arial" w:cs="Arial"/>
        </w:rPr>
        <w:t xml:space="preserve"> research, development</w:t>
      </w:r>
      <w:r w:rsidR="00930E06">
        <w:rPr>
          <w:rFonts w:ascii="Arial" w:hAnsi="Arial" w:cs="Arial"/>
        </w:rPr>
        <w:t>,</w:t>
      </w:r>
      <w:r w:rsidR="00E255E2" w:rsidRPr="00F67569">
        <w:rPr>
          <w:rFonts w:ascii="Arial" w:hAnsi="Arial" w:cs="Arial"/>
        </w:rPr>
        <w:t xml:space="preserve"> and testing </w:t>
      </w:r>
      <w:proofErr w:type="gramStart"/>
      <w:r w:rsidR="00E255E2" w:rsidRPr="00F67569">
        <w:rPr>
          <w:rFonts w:ascii="Arial" w:hAnsi="Arial" w:cs="Arial"/>
        </w:rPr>
        <w:t>is undertaken</w:t>
      </w:r>
      <w:proofErr w:type="gramEnd"/>
      <w:r w:rsidR="00E255E2" w:rsidRPr="00F67569">
        <w:rPr>
          <w:rFonts w:ascii="Arial" w:hAnsi="Arial" w:cs="Arial"/>
        </w:rPr>
        <w:t xml:space="preserve"> in-house to give full confidence in our Isolast</w:t>
      </w:r>
      <w:r w:rsidR="00E255E2" w:rsidRPr="0073207F">
        <w:rPr>
          <w:rFonts w:ascii="Arial" w:hAnsi="Arial" w:cs="Arial"/>
          <w:vertAlign w:val="superscript"/>
        </w:rPr>
        <w:t>®</w:t>
      </w:r>
      <w:r w:rsidR="00E255E2" w:rsidRPr="00F67569">
        <w:rPr>
          <w:rFonts w:ascii="Arial" w:hAnsi="Arial" w:cs="Arial"/>
        </w:rPr>
        <w:t xml:space="preserve"> compound performance</w:t>
      </w:r>
      <w:r w:rsidR="00E94646">
        <w:rPr>
          <w:rFonts w:ascii="Arial" w:hAnsi="Arial" w:cs="Arial"/>
        </w:rPr>
        <w:t>. Our testing</w:t>
      </w:r>
      <w:r w:rsidR="00E255E2" w:rsidRPr="00F67569">
        <w:rPr>
          <w:rFonts w:ascii="Arial" w:hAnsi="Arial" w:cs="Arial"/>
        </w:rPr>
        <w:t xml:space="preserve"> ensure</w:t>
      </w:r>
      <w:r w:rsidR="00E94646">
        <w:rPr>
          <w:rFonts w:ascii="Arial" w:hAnsi="Arial" w:cs="Arial"/>
        </w:rPr>
        <w:t>s material purity and cleanliness combined with the lowest outgassing and trace metal content, and the highest thermal stability.</w:t>
      </w:r>
      <w:r w:rsidR="00CF0A82" w:rsidRPr="00F67569">
        <w:rPr>
          <w:rFonts w:ascii="Arial" w:hAnsi="Arial" w:cs="Arial"/>
        </w:rPr>
        <w:t xml:space="preserve"> To extend the benefits of Isolast</w:t>
      </w:r>
      <w:r w:rsidR="00CF0A82" w:rsidRPr="0073207F">
        <w:rPr>
          <w:rFonts w:ascii="Arial" w:hAnsi="Arial" w:cs="Arial"/>
          <w:vertAlign w:val="superscript"/>
        </w:rPr>
        <w:t xml:space="preserve">® </w:t>
      </w:r>
      <w:r w:rsidR="00CF0A82" w:rsidRPr="00F67569">
        <w:rPr>
          <w:rFonts w:ascii="Arial" w:hAnsi="Arial" w:cs="Arial"/>
        </w:rPr>
        <w:t xml:space="preserve">to more applications, </w:t>
      </w:r>
      <w:r w:rsidR="00F854E0" w:rsidRPr="00F67569">
        <w:rPr>
          <w:rFonts w:ascii="Arial" w:hAnsi="Arial" w:cs="Arial"/>
        </w:rPr>
        <w:t>we</w:t>
      </w:r>
      <w:r w:rsidR="00CF0A82" w:rsidRPr="00F67569">
        <w:rPr>
          <w:rFonts w:ascii="Arial" w:hAnsi="Arial" w:cs="Arial"/>
        </w:rPr>
        <w:t xml:space="preserve"> offer an extensive range of manufacturing options that enable </w:t>
      </w:r>
      <w:r w:rsidR="00930E06">
        <w:rPr>
          <w:rFonts w:ascii="Arial" w:hAnsi="Arial" w:cs="Arial"/>
        </w:rPr>
        <w:t xml:space="preserve">the </w:t>
      </w:r>
      <w:r w:rsidR="00CF0A82" w:rsidRPr="00F67569">
        <w:rPr>
          <w:rFonts w:ascii="Arial" w:hAnsi="Arial" w:cs="Arial"/>
        </w:rPr>
        <w:t>production of high-specification seals</w:t>
      </w:r>
      <w:r w:rsidR="00AC1B77" w:rsidRPr="00F67569">
        <w:rPr>
          <w:rFonts w:ascii="Arial" w:hAnsi="Arial" w:cs="Arial"/>
        </w:rPr>
        <w:t xml:space="preserve"> from</w:t>
      </w:r>
      <w:r w:rsidR="00CF0A82" w:rsidRPr="00F67569">
        <w:rPr>
          <w:rFonts w:ascii="Arial" w:hAnsi="Arial" w:cs="Arial"/>
        </w:rPr>
        <w:t xml:space="preserve"> </w:t>
      </w:r>
      <w:r w:rsidR="00AC1B77" w:rsidRPr="00F67569">
        <w:rPr>
          <w:rFonts w:ascii="Arial" w:hAnsi="Arial" w:cs="Arial"/>
        </w:rPr>
        <w:t xml:space="preserve">microscale to near-infinite diameters, without mold or flash lines, </w:t>
      </w:r>
      <w:r w:rsidR="00CF0A82" w:rsidRPr="00F67569">
        <w:rPr>
          <w:rFonts w:ascii="Arial" w:hAnsi="Arial" w:cs="Arial"/>
        </w:rPr>
        <w:t xml:space="preserve">and unique fully bonded components. These products can improve performance, reduce maintenance </w:t>
      </w:r>
      <w:proofErr w:type="gramStart"/>
      <w:r w:rsidR="00CF0A82" w:rsidRPr="00F67569">
        <w:rPr>
          <w:rFonts w:ascii="Arial" w:hAnsi="Arial" w:cs="Arial"/>
        </w:rPr>
        <w:t>requirements</w:t>
      </w:r>
      <w:proofErr w:type="gramEnd"/>
      <w:r w:rsidR="00CF0A82" w:rsidRPr="00F67569">
        <w:rPr>
          <w:rFonts w:ascii="Arial" w:hAnsi="Arial" w:cs="Arial"/>
        </w:rPr>
        <w:t xml:space="preserve"> and consolidate functions within a single part.”</w:t>
      </w:r>
    </w:p>
    <w:p w14:paraId="78532AA5" w14:textId="5152847C" w:rsidR="001C45B5" w:rsidRPr="00F67569" w:rsidRDefault="00152077" w:rsidP="001C45B5">
      <w:pPr>
        <w:spacing w:line="360" w:lineRule="auto"/>
        <w:jc w:val="both"/>
        <w:rPr>
          <w:rFonts w:ascii="Arial" w:hAnsi="Arial" w:cs="Arial"/>
        </w:rPr>
      </w:pPr>
      <w:r w:rsidRPr="00F67569">
        <w:rPr>
          <w:rFonts w:ascii="Arial" w:hAnsi="Arial" w:cs="Arial"/>
        </w:rPr>
        <w:t>Fully bonded components are available in a variety of metals</w:t>
      </w:r>
      <w:r w:rsidR="00AB10F1" w:rsidRPr="00F67569">
        <w:rPr>
          <w:rFonts w:ascii="Arial" w:hAnsi="Arial" w:cs="Arial"/>
        </w:rPr>
        <w:t>, such as stainless steel, mild steel</w:t>
      </w:r>
      <w:r w:rsidR="006D735C">
        <w:rPr>
          <w:rFonts w:ascii="Arial" w:hAnsi="Arial" w:cs="Arial"/>
        </w:rPr>
        <w:t>,</w:t>
      </w:r>
      <w:r w:rsidR="00AB10F1" w:rsidRPr="00F67569">
        <w:rPr>
          <w:rFonts w:ascii="Arial" w:hAnsi="Arial" w:cs="Arial"/>
        </w:rPr>
        <w:t xml:space="preserve"> and aluminum, </w:t>
      </w:r>
      <w:r w:rsidRPr="00F67569">
        <w:rPr>
          <w:rFonts w:ascii="Arial" w:hAnsi="Arial" w:cs="Arial"/>
        </w:rPr>
        <w:t>combined with different Isolast</w:t>
      </w:r>
      <w:r w:rsidRPr="0073207F">
        <w:rPr>
          <w:rFonts w:ascii="Arial" w:hAnsi="Arial" w:cs="Arial"/>
          <w:vertAlign w:val="superscript"/>
        </w:rPr>
        <w:t>®</w:t>
      </w:r>
      <w:r w:rsidRPr="00F67569">
        <w:rPr>
          <w:rFonts w:ascii="Arial" w:hAnsi="Arial" w:cs="Arial"/>
        </w:rPr>
        <w:t xml:space="preserve"> compounds, depending on application conditions. Trelleborg’s bonding process maximizes seal integrity </w:t>
      </w:r>
      <w:r w:rsidR="00E523FA">
        <w:rPr>
          <w:rFonts w:ascii="Arial" w:hAnsi="Arial" w:cs="Arial"/>
        </w:rPr>
        <w:t>to</w:t>
      </w:r>
      <w:r w:rsidRPr="00F67569">
        <w:rPr>
          <w:rFonts w:ascii="Arial" w:hAnsi="Arial" w:cs="Arial"/>
        </w:rPr>
        <w:t xml:space="preserve"> make cost-effective products that are easy to assemble and combine functions in one part.</w:t>
      </w:r>
      <w:r w:rsidR="001C45B5">
        <w:rPr>
          <w:rFonts w:ascii="Arial" w:hAnsi="Arial" w:cs="Arial"/>
        </w:rPr>
        <w:t xml:space="preserve"> </w:t>
      </w:r>
      <w:r w:rsidR="00CF0A82" w:rsidRPr="00F67569">
        <w:rPr>
          <w:rFonts w:ascii="Arial" w:hAnsi="Arial" w:cs="Arial"/>
        </w:rPr>
        <w:t>Isolast</w:t>
      </w:r>
      <w:r w:rsidR="00CF0A82" w:rsidRPr="0073207F">
        <w:rPr>
          <w:rFonts w:ascii="Arial" w:hAnsi="Arial" w:cs="Arial"/>
          <w:vertAlign w:val="superscript"/>
        </w:rPr>
        <w:t>®</w:t>
      </w:r>
      <w:r w:rsidR="00F41B18" w:rsidRPr="00F67569">
        <w:rPr>
          <w:rFonts w:ascii="Arial" w:hAnsi="Arial" w:cs="Arial"/>
        </w:rPr>
        <w:t xml:space="preserve"> materials</w:t>
      </w:r>
      <w:r w:rsidR="00CF0A82" w:rsidRPr="00F67569">
        <w:rPr>
          <w:rFonts w:ascii="Arial" w:hAnsi="Arial" w:cs="Arial"/>
        </w:rPr>
        <w:t xml:space="preserve"> can </w:t>
      </w:r>
      <w:r w:rsidR="001C45B5">
        <w:rPr>
          <w:rFonts w:ascii="Arial" w:hAnsi="Arial" w:cs="Arial"/>
        </w:rPr>
        <w:t xml:space="preserve">also </w:t>
      </w:r>
      <w:r w:rsidR="00CF0A82" w:rsidRPr="00F67569">
        <w:rPr>
          <w:rFonts w:ascii="Arial" w:hAnsi="Arial" w:cs="Arial"/>
        </w:rPr>
        <w:t xml:space="preserve">be strongly bonded to a </w:t>
      </w:r>
      <w:r w:rsidR="006E7832" w:rsidRPr="00F67569">
        <w:rPr>
          <w:rFonts w:ascii="Arial" w:hAnsi="Arial" w:cs="Arial"/>
        </w:rPr>
        <w:t xml:space="preserve">wide </w:t>
      </w:r>
      <w:r w:rsidR="00CF0A82" w:rsidRPr="00F67569">
        <w:rPr>
          <w:rFonts w:ascii="Arial" w:hAnsi="Arial" w:cs="Arial"/>
        </w:rPr>
        <w:t>range of different plastic materials to increase cleanliness</w:t>
      </w:r>
      <w:r w:rsidR="00F41B18" w:rsidRPr="00F67569">
        <w:rPr>
          <w:rFonts w:ascii="Arial" w:hAnsi="Arial" w:cs="Arial"/>
        </w:rPr>
        <w:t xml:space="preserve">, </w:t>
      </w:r>
      <w:proofErr w:type="gramStart"/>
      <w:r w:rsidR="00F41B18" w:rsidRPr="00F67569">
        <w:rPr>
          <w:rFonts w:ascii="Arial" w:hAnsi="Arial" w:cs="Arial"/>
        </w:rPr>
        <w:t>provide</w:t>
      </w:r>
      <w:proofErr w:type="gramEnd"/>
      <w:r w:rsidR="00F41B18" w:rsidRPr="00F67569">
        <w:rPr>
          <w:rFonts w:ascii="Arial" w:hAnsi="Arial" w:cs="Arial"/>
        </w:rPr>
        <w:t xml:space="preserve"> optimum sealing performance</w:t>
      </w:r>
      <w:r w:rsidR="00BD4547" w:rsidRPr="00F67569">
        <w:rPr>
          <w:rFonts w:ascii="Arial" w:hAnsi="Arial" w:cs="Arial"/>
        </w:rPr>
        <w:t xml:space="preserve"> and consolidate multiple parts into </w:t>
      </w:r>
      <w:r w:rsidR="00294502" w:rsidRPr="00F67569">
        <w:rPr>
          <w:rFonts w:ascii="Arial" w:hAnsi="Arial" w:cs="Arial"/>
        </w:rPr>
        <w:t xml:space="preserve">one. </w:t>
      </w:r>
      <w:r w:rsidR="001C45B5" w:rsidRPr="00F67569">
        <w:rPr>
          <w:rFonts w:ascii="Arial" w:hAnsi="Arial" w:cs="Arial"/>
        </w:rPr>
        <w:t xml:space="preserve">This extends maintenance intervals, </w:t>
      </w:r>
      <w:proofErr w:type="gramStart"/>
      <w:r w:rsidR="006D735C">
        <w:rPr>
          <w:rFonts w:ascii="Arial" w:hAnsi="Arial" w:cs="Arial"/>
        </w:rPr>
        <w:t>consolidates</w:t>
      </w:r>
      <w:proofErr w:type="gramEnd"/>
      <w:r w:rsidR="001C45B5" w:rsidRPr="00F67569">
        <w:rPr>
          <w:rFonts w:ascii="Arial" w:hAnsi="Arial" w:cs="Arial"/>
        </w:rPr>
        <w:t xml:space="preserve"> parts</w:t>
      </w:r>
      <w:r w:rsidR="006D735C">
        <w:rPr>
          <w:rFonts w:ascii="Arial" w:hAnsi="Arial" w:cs="Arial"/>
        </w:rPr>
        <w:t>,</w:t>
      </w:r>
      <w:r w:rsidR="001C45B5" w:rsidRPr="00F67569">
        <w:rPr>
          <w:rFonts w:ascii="Arial" w:hAnsi="Arial" w:cs="Arial"/>
        </w:rPr>
        <w:t xml:space="preserve"> and reduce</w:t>
      </w:r>
      <w:r w:rsidR="001C45B5">
        <w:rPr>
          <w:rFonts w:ascii="Arial" w:hAnsi="Arial" w:cs="Arial"/>
        </w:rPr>
        <w:t>s</w:t>
      </w:r>
      <w:r w:rsidR="001C45B5" w:rsidRPr="00F67569">
        <w:rPr>
          <w:rFonts w:ascii="Arial" w:hAnsi="Arial" w:cs="Arial"/>
        </w:rPr>
        <w:t xml:space="preserve"> secondary operations</w:t>
      </w:r>
      <w:r w:rsidR="00E94646">
        <w:rPr>
          <w:rFonts w:ascii="Arial" w:hAnsi="Arial" w:cs="Arial"/>
        </w:rPr>
        <w:t xml:space="preserve"> such as sub-assemblies</w:t>
      </w:r>
      <w:r w:rsidR="001C45B5" w:rsidRPr="00F67569">
        <w:rPr>
          <w:rFonts w:ascii="Arial" w:hAnsi="Arial" w:cs="Arial"/>
        </w:rPr>
        <w:t xml:space="preserve">. </w:t>
      </w:r>
    </w:p>
    <w:p w14:paraId="6F8CE701" w14:textId="18BEFB44" w:rsidR="00CF0A82" w:rsidRPr="00F67569" w:rsidRDefault="00152077" w:rsidP="00F67569">
      <w:pPr>
        <w:keepNext/>
        <w:autoSpaceDE w:val="0"/>
        <w:autoSpaceDN w:val="0"/>
        <w:adjustRightInd w:val="0"/>
        <w:spacing w:after="120" w:line="360" w:lineRule="auto"/>
        <w:jc w:val="both"/>
        <w:outlineLvl w:val="0"/>
        <w:rPr>
          <w:rFonts w:ascii="Arial" w:hAnsi="Arial" w:cs="Arial"/>
          <w:b/>
          <w:bCs/>
        </w:rPr>
      </w:pPr>
      <w:r w:rsidRPr="00F67569">
        <w:rPr>
          <w:rFonts w:ascii="Arial" w:hAnsi="Arial" w:cs="Arial"/>
          <w:b/>
          <w:bCs/>
        </w:rPr>
        <w:t xml:space="preserve">Semiconductor materials </w:t>
      </w:r>
    </w:p>
    <w:p w14:paraId="6F1ED6F1" w14:textId="647D83F9" w:rsidR="00CF0A82" w:rsidRPr="00F67569" w:rsidRDefault="00CF0A82" w:rsidP="00F67569">
      <w:pPr>
        <w:spacing w:line="360" w:lineRule="auto"/>
        <w:jc w:val="both"/>
        <w:rPr>
          <w:rFonts w:ascii="Arial" w:hAnsi="Arial" w:cs="Arial"/>
        </w:rPr>
      </w:pPr>
      <w:r w:rsidRPr="00F67569">
        <w:rPr>
          <w:rFonts w:ascii="Arial" w:hAnsi="Arial" w:cs="Arial"/>
        </w:rPr>
        <w:t>T</w:t>
      </w:r>
      <w:r w:rsidR="006E7832" w:rsidRPr="00F67569">
        <w:rPr>
          <w:rFonts w:ascii="Arial" w:hAnsi="Arial" w:cs="Arial"/>
        </w:rPr>
        <w:t xml:space="preserve">relleborg’s </w:t>
      </w:r>
      <w:r w:rsidRPr="00F67569">
        <w:rPr>
          <w:rFonts w:ascii="Arial" w:hAnsi="Arial" w:cs="Arial"/>
        </w:rPr>
        <w:t>Isolast</w:t>
      </w:r>
      <w:r w:rsidRPr="0073207F">
        <w:rPr>
          <w:rFonts w:ascii="Arial" w:hAnsi="Arial" w:cs="Arial"/>
          <w:vertAlign w:val="superscript"/>
        </w:rPr>
        <w:t>®</w:t>
      </w:r>
      <w:r w:rsidRPr="00F67569">
        <w:rPr>
          <w:rFonts w:ascii="Arial" w:hAnsi="Arial" w:cs="Arial"/>
        </w:rPr>
        <w:t xml:space="preserve"> </w:t>
      </w:r>
      <w:proofErr w:type="spellStart"/>
      <w:r w:rsidRPr="00F67569">
        <w:rPr>
          <w:rFonts w:ascii="Arial" w:hAnsi="Arial" w:cs="Arial"/>
        </w:rPr>
        <w:t>Purefab</w:t>
      </w:r>
      <w:proofErr w:type="spellEnd"/>
      <w:r w:rsidRPr="00F67569">
        <w:rPr>
          <w:rFonts w:ascii="Arial" w:hAnsi="Arial" w:cs="Arial"/>
        </w:rPr>
        <w:t xml:space="preserve">™ range </w:t>
      </w:r>
      <w:proofErr w:type="gramStart"/>
      <w:r w:rsidRPr="00F67569">
        <w:rPr>
          <w:rFonts w:ascii="Arial" w:hAnsi="Arial" w:cs="Arial"/>
        </w:rPr>
        <w:t>comprises</w:t>
      </w:r>
      <w:proofErr w:type="gramEnd"/>
      <w:r w:rsidRPr="00F67569">
        <w:rPr>
          <w:rFonts w:ascii="Arial" w:hAnsi="Arial" w:cs="Arial"/>
        </w:rPr>
        <w:t xml:space="preserve"> </w:t>
      </w:r>
      <w:r w:rsidR="001C45B5">
        <w:rPr>
          <w:rFonts w:ascii="Arial" w:hAnsi="Arial" w:cs="Arial"/>
        </w:rPr>
        <w:t xml:space="preserve">of </w:t>
      </w:r>
      <w:r w:rsidRPr="00F67569">
        <w:rPr>
          <w:rFonts w:ascii="Arial" w:hAnsi="Arial" w:cs="Arial"/>
        </w:rPr>
        <w:t xml:space="preserve">leading-edge FFKMs matched to the requirements of the semiconductor industry. Specially formulated compounds are </w:t>
      </w:r>
      <w:proofErr w:type="gramStart"/>
      <w:r w:rsidRPr="00F67569">
        <w:rPr>
          <w:rFonts w:ascii="Arial" w:hAnsi="Arial" w:cs="Arial"/>
        </w:rPr>
        <w:t>optimized</w:t>
      </w:r>
      <w:proofErr w:type="gramEnd"/>
      <w:r w:rsidRPr="00F67569">
        <w:rPr>
          <w:rFonts w:ascii="Arial" w:hAnsi="Arial" w:cs="Arial"/>
        </w:rPr>
        <w:t xml:space="preserve"> for different operating parameters including high-temperature stability, purity, </w:t>
      </w:r>
      <w:r w:rsidR="006D735C" w:rsidRPr="00F67569">
        <w:rPr>
          <w:rFonts w:ascii="Arial" w:hAnsi="Arial" w:cs="Arial"/>
        </w:rPr>
        <w:t>exceptionally low</w:t>
      </w:r>
      <w:r w:rsidRPr="00F67569">
        <w:rPr>
          <w:rFonts w:ascii="Arial" w:hAnsi="Arial" w:cs="Arial"/>
        </w:rPr>
        <w:t xml:space="preserve"> trace </w:t>
      </w:r>
      <w:r w:rsidRPr="00F67569">
        <w:rPr>
          <w:rFonts w:ascii="Arial" w:hAnsi="Arial" w:cs="Arial"/>
        </w:rPr>
        <w:lastRenderedPageBreak/>
        <w:t xml:space="preserve">metal content, and outstanding plasma resistance. This reduces particle generation and outgassing in high vacuum conditions, enabling end-users to extend their product maintenance cycles and ensure that process yield </w:t>
      </w:r>
      <w:proofErr w:type="gramStart"/>
      <w:r w:rsidRPr="00F67569">
        <w:rPr>
          <w:rFonts w:ascii="Arial" w:hAnsi="Arial" w:cs="Arial"/>
        </w:rPr>
        <w:t>is maximized</w:t>
      </w:r>
      <w:proofErr w:type="gramEnd"/>
      <w:r w:rsidRPr="00F67569">
        <w:rPr>
          <w:rFonts w:ascii="Arial" w:hAnsi="Arial" w:cs="Arial"/>
        </w:rPr>
        <w:t>.</w:t>
      </w:r>
    </w:p>
    <w:p w14:paraId="21B9C748" w14:textId="6B675FEF" w:rsidR="00CF0A82" w:rsidRPr="00F67569" w:rsidRDefault="006E7832" w:rsidP="00F67569">
      <w:pPr>
        <w:keepNext/>
        <w:autoSpaceDE w:val="0"/>
        <w:autoSpaceDN w:val="0"/>
        <w:adjustRightInd w:val="0"/>
        <w:spacing w:after="120" w:line="360" w:lineRule="auto"/>
        <w:jc w:val="both"/>
        <w:outlineLvl w:val="0"/>
        <w:rPr>
          <w:rFonts w:ascii="Arial" w:hAnsi="Arial" w:cs="Arial"/>
          <w:b/>
          <w:bCs/>
        </w:rPr>
      </w:pPr>
      <w:r w:rsidRPr="00F67569">
        <w:rPr>
          <w:rFonts w:ascii="Arial" w:hAnsi="Arial" w:cs="Arial"/>
          <w:b/>
          <w:bCs/>
        </w:rPr>
        <w:t>Micro Injection molding</w:t>
      </w:r>
    </w:p>
    <w:p w14:paraId="096A4E0F" w14:textId="07846373" w:rsidR="0034590A" w:rsidRPr="00F67569" w:rsidRDefault="0011019D" w:rsidP="00F67569">
      <w:pPr>
        <w:spacing w:line="360" w:lineRule="auto"/>
        <w:jc w:val="both"/>
        <w:rPr>
          <w:rFonts w:ascii="Arial" w:hAnsi="Arial" w:cs="Arial"/>
        </w:rPr>
      </w:pPr>
      <w:r w:rsidRPr="00F67569">
        <w:rPr>
          <w:rFonts w:ascii="Arial" w:hAnsi="Arial" w:cs="Arial"/>
        </w:rPr>
        <w:t>Using the latest machinery, tooling</w:t>
      </w:r>
      <w:r w:rsidR="006D735C">
        <w:rPr>
          <w:rFonts w:ascii="Arial" w:hAnsi="Arial" w:cs="Arial"/>
        </w:rPr>
        <w:t>,</w:t>
      </w:r>
      <w:r w:rsidRPr="00F67569">
        <w:rPr>
          <w:rFonts w:ascii="Arial" w:hAnsi="Arial" w:cs="Arial"/>
        </w:rPr>
        <w:t xml:space="preserve"> and automation technologies, Trelleborg can manufacture </w:t>
      </w:r>
      <w:r w:rsidR="00D17A87" w:rsidRPr="00F67569">
        <w:rPr>
          <w:rFonts w:ascii="Arial" w:hAnsi="Arial" w:cs="Arial"/>
        </w:rPr>
        <w:t xml:space="preserve">high volumes of </w:t>
      </w:r>
      <w:r w:rsidRPr="00F67569">
        <w:rPr>
          <w:rFonts w:ascii="Arial" w:hAnsi="Arial" w:cs="Arial"/>
        </w:rPr>
        <w:t xml:space="preserve">micro-components in </w:t>
      </w:r>
      <w:r w:rsidR="006D735C">
        <w:rPr>
          <w:rFonts w:ascii="Arial" w:hAnsi="Arial" w:cs="Arial"/>
        </w:rPr>
        <w:t>high-performance</w:t>
      </w:r>
      <w:r w:rsidRPr="00F67569">
        <w:rPr>
          <w:rFonts w:ascii="Arial" w:hAnsi="Arial" w:cs="Arial"/>
        </w:rPr>
        <w:t xml:space="preserve"> materials for critical applications. </w:t>
      </w:r>
      <w:proofErr w:type="spellStart"/>
      <w:r w:rsidRPr="00F67569">
        <w:rPr>
          <w:rFonts w:ascii="Arial" w:hAnsi="Arial" w:cs="Arial"/>
        </w:rPr>
        <w:t>Flashless</w:t>
      </w:r>
      <w:proofErr w:type="spellEnd"/>
      <w:r w:rsidRPr="00F67569">
        <w:rPr>
          <w:rFonts w:ascii="Arial" w:hAnsi="Arial" w:cs="Arial"/>
        </w:rPr>
        <w:t>, wasteless tool design concepts ensure high precision and quality with short cycle time and automated inspection</w:t>
      </w:r>
      <w:r w:rsidR="00D17A87" w:rsidRPr="00F67569">
        <w:rPr>
          <w:rFonts w:ascii="Arial" w:hAnsi="Arial" w:cs="Arial"/>
        </w:rPr>
        <w:t>.</w:t>
      </w:r>
    </w:p>
    <w:p w14:paraId="0B8DC479" w14:textId="02B3E397" w:rsidR="00D17A87" w:rsidRPr="00F12082" w:rsidRDefault="00D17A87" w:rsidP="00F67569">
      <w:pPr>
        <w:spacing w:line="360" w:lineRule="auto"/>
        <w:jc w:val="both"/>
        <w:rPr>
          <w:rFonts w:ascii="Arial" w:hAnsi="Arial" w:cs="Arial"/>
          <w:b/>
          <w:bCs/>
        </w:rPr>
      </w:pPr>
      <w:proofErr w:type="spellStart"/>
      <w:r w:rsidRPr="00F12082">
        <w:rPr>
          <w:rFonts w:ascii="Arial" w:hAnsi="Arial" w:cs="Arial"/>
          <w:b/>
          <w:bCs/>
        </w:rPr>
        <w:t>Fleximold</w:t>
      </w:r>
      <w:proofErr w:type="spellEnd"/>
      <w:r w:rsidRPr="00F12082">
        <w:rPr>
          <w:rFonts w:ascii="Arial" w:hAnsi="Arial" w:cs="Arial"/>
          <w:b/>
          <w:bCs/>
        </w:rPr>
        <w:t xml:space="preserve">™ large diameter seals </w:t>
      </w:r>
    </w:p>
    <w:p w14:paraId="40F6DBA3" w14:textId="27B1876C" w:rsidR="001C45B5" w:rsidRDefault="00F67569" w:rsidP="00F67569">
      <w:pPr>
        <w:spacing w:line="360" w:lineRule="auto"/>
        <w:jc w:val="both"/>
        <w:rPr>
          <w:rFonts w:ascii="Arial" w:hAnsi="Arial" w:cs="Arial"/>
        </w:rPr>
      </w:pPr>
      <w:r w:rsidRPr="00F12082">
        <w:rPr>
          <w:rFonts w:ascii="Arial" w:hAnsi="Arial" w:cs="Arial"/>
        </w:rPr>
        <w:t>Trelleborg</w:t>
      </w:r>
      <w:r w:rsidR="001C45B5" w:rsidRPr="00F12082">
        <w:rPr>
          <w:rFonts w:ascii="Arial" w:hAnsi="Arial" w:cs="Arial"/>
        </w:rPr>
        <w:t xml:space="preserve">’s </w:t>
      </w:r>
      <w:proofErr w:type="spellStart"/>
      <w:r w:rsidRPr="00F12082">
        <w:rPr>
          <w:rFonts w:ascii="Arial" w:hAnsi="Arial" w:cs="Arial"/>
        </w:rPr>
        <w:t>FlexiMold</w:t>
      </w:r>
      <w:proofErr w:type="spellEnd"/>
      <w:r w:rsidRPr="00F12082">
        <w:rPr>
          <w:rFonts w:ascii="Arial" w:hAnsi="Arial" w:cs="Arial"/>
        </w:rPr>
        <w:t xml:space="preserve">™ technology allows high-precision, large diameter O-Rings from 600 mm to </w:t>
      </w:r>
      <w:r w:rsidR="00F12082">
        <w:rPr>
          <w:rFonts w:ascii="Arial" w:hAnsi="Arial" w:cs="Arial"/>
        </w:rPr>
        <w:t>near-infinite</w:t>
      </w:r>
      <w:r w:rsidRPr="00F12082">
        <w:rPr>
          <w:rFonts w:ascii="Arial" w:hAnsi="Arial" w:cs="Arial"/>
        </w:rPr>
        <w:t xml:space="preserve"> diameters</w:t>
      </w:r>
      <w:r w:rsidR="00F12082">
        <w:rPr>
          <w:rFonts w:ascii="Arial" w:hAnsi="Arial" w:cs="Arial"/>
        </w:rPr>
        <w:t xml:space="preserve"> </w:t>
      </w:r>
      <w:r w:rsidRPr="00F12082">
        <w:rPr>
          <w:rFonts w:ascii="Arial" w:hAnsi="Arial" w:cs="Arial"/>
        </w:rPr>
        <w:t xml:space="preserve">to </w:t>
      </w:r>
      <w:proofErr w:type="gramStart"/>
      <w:r w:rsidRPr="00F12082">
        <w:rPr>
          <w:rFonts w:ascii="Arial" w:hAnsi="Arial" w:cs="Arial"/>
        </w:rPr>
        <w:t>be manufactured</w:t>
      </w:r>
      <w:proofErr w:type="gramEnd"/>
      <w:r w:rsidRPr="00F12082">
        <w:rPr>
          <w:rFonts w:ascii="Arial" w:hAnsi="Arial" w:cs="Arial"/>
        </w:rPr>
        <w:t xml:space="preserve"> without </w:t>
      </w:r>
      <w:r w:rsidR="00907F90">
        <w:rPr>
          <w:rFonts w:ascii="Arial" w:hAnsi="Arial" w:cs="Arial"/>
        </w:rPr>
        <w:t>the need for a dedicated tool and associated</w:t>
      </w:r>
      <w:r w:rsidRPr="00F12082">
        <w:rPr>
          <w:rFonts w:ascii="Arial" w:hAnsi="Arial" w:cs="Arial"/>
        </w:rPr>
        <w:t xml:space="preserve"> costs</w:t>
      </w:r>
      <w:r w:rsidR="00907F90">
        <w:rPr>
          <w:rFonts w:ascii="Arial" w:hAnsi="Arial" w:cs="Arial"/>
        </w:rPr>
        <w:t>, minimizing lead times.</w:t>
      </w:r>
      <w:r w:rsidRPr="00F12082">
        <w:rPr>
          <w:rFonts w:ascii="Arial" w:hAnsi="Arial" w:cs="Arial"/>
        </w:rPr>
        <w:t xml:space="preserve"> The seals produced are of superior quality to standard spliced seals and extruded products, </w:t>
      </w:r>
      <w:proofErr w:type="gramStart"/>
      <w:r w:rsidRPr="00F12082">
        <w:rPr>
          <w:rFonts w:ascii="Arial" w:hAnsi="Arial" w:cs="Arial"/>
        </w:rPr>
        <w:t>demonstrating</w:t>
      </w:r>
      <w:proofErr w:type="gramEnd"/>
      <w:r w:rsidRPr="00F12082">
        <w:rPr>
          <w:rFonts w:ascii="Arial" w:hAnsi="Arial" w:cs="Arial"/>
        </w:rPr>
        <w:t xml:space="preserve"> the full visual and dimensional integrity of a molded product. </w:t>
      </w:r>
    </w:p>
    <w:p w14:paraId="60A4F25B" w14:textId="77777777" w:rsidR="00907F90" w:rsidRPr="00F67569" w:rsidRDefault="00907F90" w:rsidP="00F67569">
      <w:pPr>
        <w:spacing w:line="360" w:lineRule="auto"/>
        <w:jc w:val="both"/>
        <w:rPr>
          <w:rFonts w:ascii="Arial" w:hAnsi="Arial" w:cs="Arial"/>
        </w:rPr>
      </w:pPr>
    </w:p>
    <w:p w14:paraId="3368CD4A" w14:textId="7635A251" w:rsidR="00D45BB5" w:rsidRDefault="00D17A87" w:rsidP="00F67569">
      <w:pPr>
        <w:spacing w:line="360" w:lineRule="auto"/>
        <w:jc w:val="both"/>
        <w:rPr>
          <w:rFonts w:ascii="Arial" w:hAnsi="Arial" w:cs="Arial"/>
        </w:rPr>
      </w:pPr>
      <w:r w:rsidRPr="00A043F9">
        <w:rPr>
          <w:rFonts w:ascii="Arial" w:hAnsi="Arial" w:cs="Arial"/>
        </w:rPr>
        <w:t xml:space="preserve">To </w:t>
      </w:r>
      <w:r w:rsidR="001D0C09" w:rsidRPr="00A043F9">
        <w:rPr>
          <w:rFonts w:ascii="Arial" w:hAnsi="Arial" w:cs="Arial"/>
        </w:rPr>
        <w:t>view a technical webinar on Advanced Isolast</w:t>
      </w:r>
      <w:r w:rsidR="00CB229F" w:rsidRPr="00A043F9">
        <w:rPr>
          <w:rFonts w:ascii="Arial" w:hAnsi="Arial" w:cs="Arial"/>
          <w:vertAlign w:val="superscript"/>
        </w:rPr>
        <w:t>®</w:t>
      </w:r>
      <w:r w:rsidR="001D0C09" w:rsidRPr="00A043F9">
        <w:rPr>
          <w:rFonts w:ascii="Arial" w:hAnsi="Arial" w:cs="Arial"/>
        </w:rPr>
        <w:t xml:space="preserve"> Capabilities</w:t>
      </w:r>
      <w:r w:rsidR="00D45BB5" w:rsidRPr="00A043F9">
        <w:rPr>
          <w:rFonts w:ascii="Arial" w:hAnsi="Arial" w:cs="Arial"/>
        </w:rPr>
        <w:t xml:space="preserve">, go to: </w:t>
      </w:r>
      <w:hyperlink r:id="rId6" w:history="1">
        <w:r w:rsidR="00A043F9" w:rsidRPr="00A75DB2">
          <w:rPr>
            <w:rStyle w:val="Hyperlink"/>
            <w:rFonts w:ascii="Arial" w:hAnsi="Arial" w:cs="Arial"/>
          </w:rPr>
          <w:t>https://www.trelleborg.com/en/seals/resources/technical-library/webinars/webinar-advanced-isolast-capabilities</w:t>
        </w:r>
      </w:hyperlink>
    </w:p>
    <w:p w14:paraId="36FE1192" w14:textId="43B3D448" w:rsidR="00D17A87" w:rsidRDefault="00D45BB5" w:rsidP="00F67569">
      <w:pPr>
        <w:spacing w:line="360" w:lineRule="auto"/>
        <w:jc w:val="both"/>
        <w:rPr>
          <w:rFonts w:ascii="Arial" w:hAnsi="Arial" w:cs="Arial"/>
        </w:rPr>
      </w:pPr>
      <w:r w:rsidRPr="00A043F9">
        <w:rPr>
          <w:rFonts w:ascii="Arial" w:hAnsi="Arial" w:cs="Arial"/>
        </w:rPr>
        <w:t>To find out more on Isolast materials, go to:</w:t>
      </w:r>
      <w:r w:rsidR="00B17A5B">
        <w:rPr>
          <w:rFonts w:ascii="Arial" w:hAnsi="Arial" w:cs="Arial"/>
        </w:rPr>
        <w:t xml:space="preserve"> </w:t>
      </w:r>
      <w:hyperlink r:id="rId7" w:history="1">
        <w:r w:rsidR="00B17A5B" w:rsidRPr="00A75DB2">
          <w:rPr>
            <w:rStyle w:val="Hyperlink"/>
            <w:rFonts w:ascii="Arial" w:hAnsi="Arial" w:cs="Arial"/>
          </w:rPr>
          <w:t>https://www.trelleborg.com/en/seals/products-and-solutions/latest-innovations/advanced-isolast</w:t>
        </w:r>
      </w:hyperlink>
    </w:p>
    <w:p w14:paraId="30BE8CCC" w14:textId="77777777" w:rsidR="00EB063E" w:rsidRPr="00EB063E" w:rsidRDefault="00EB063E" w:rsidP="00EB063E">
      <w:pPr>
        <w:autoSpaceDE w:val="0"/>
        <w:autoSpaceDN w:val="0"/>
        <w:adjustRightInd w:val="0"/>
        <w:spacing w:after="120" w:line="360" w:lineRule="auto"/>
        <w:jc w:val="center"/>
        <w:rPr>
          <w:rFonts w:ascii="Arial" w:hAnsi="Arial" w:cs="Arial"/>
          <w:b/>
        </w:rPr>
      </w:pPr>
      <w:r w:rsidRPr="00EB063E">
        <w:rPr>
          <w:rFonts w:ascii="Arial" w:hAnsi="Arial" w:cs="Arial"/>
          <w:b/>
        </w:rPr>
        <w:t>ENDS</w:t>
      </w:r>
    </w:p>
    <w:p w14:paraId="192C4CAD" w14:textId="77777777" w:rsidR="00EB063E" w:rsidRPr="00EB063E" w:rsidRDefault="00EB063E" w:rsidP="00EB063E">
      <w:pPr>
        <w:ind w:right="142"/>
        <w:rPr>
          <w:rFonts w:ascii="Arial" w:hAnsi="Arial" w:cs="Arial"/>
          <w:sz w:val="18"/>
          <w:szCs w:val="18"/>
        </w:rPr>
      </w:pPr>
      <w:r w:rsidRPr="00EB063E">
        <w:rPr>
          <w:rFonts w:ascii="Arial" w:hAnsi="Arial" w:cs="Arial"/>
          <w:b/>
          <w:sz w:val="18"/>
          <w:szCs w:val="18"/>
        </w:rPr>
        <w:t>For more information, please contact:</w:t>
      </w:r>
      <w:r w:rsidRPr="00EB063E">
        <w:rPr>
          <w:rFonts w:ascii="Arial" w:hAnsi="Arial" w:cs="Arial"/>
          <w:b/>
          <w:sz w:val="18"/>
          <w:szCs w:val="18"/>
        </w:rPr>
        <w:br/>
      </w:r>
      <w:r w:rsidRPr="00EB063E">
        <w:rPr>
          <w:rFonts w:ascii="Arial" w:hAnsi="Arial" w:cs="Arial"/>
          <w:sz w:val="18"/>
          <w:szCs w:val="18"/>
        </w:rPr>
        <w:br/>
        <w:t>Sophie Hudson</w:t>
      </w:r>
      <w:r w:rsidRPr="00EB063E">
        <w:rPr>
          <w:rFonts w:ascii="Arial" w:hAnsi="Arial" w:cs="Arial"/>
          <w:sz w:val="18"/>
          <w:szCs w:val="18"/>
        </w:rPr>
        <w:br/>
        <w:t>Tel: +44 (0) 7817 093930</w:t>
      </w:r>
      <w:r w:rsidRPr="00EB063E">
        <w:rPr>
          <w:rFonts w:ascii="Arial" w:hAnsi="Arial" w:cs="Arial"/>
        </w:rPr>
        <w:br/>
      </w:r>
      <w:r w:rsidRPr="00EB063E">
        <w:rPr>
          <w:rFonts w:ascii="Arial" w:hAnsi="Arial" w:cs="Arial"/>
          <w:sz w:val="18"/>
          <w:szCs w:val="18"/>
        </w:rPr>
        <w:t>Email: sophie.hudson@trelleborg.com</w:t>
      </w:r>
    </w:p>
    <w:p w14:paraId="538635CE" w14:textId="77777777" w:rsidR="00EB063E" w:rsidRPr="00EB063E" w:rsidRDefault="00EB063E" w:rsidP="00EB063E">
      <w:pPr>
        <w:tabs>
          <w:tab w:val="left" w:pos="2145"/>
        </w:tabs>
        <w:autoSpaceDE w:val="0"/>
        <w:autoSpaceDN w:val="0"/>
        <w:adjustRightInd w:val="0"/>
        <w:spacing w:line="360" w:lineRule="auto"/>
        <w:jc w:val="both"/>
        <w:rPr>
          <w:rFonts w:ascii="Arial" w:hAnsi="Arial" w:cs="Arial"/>
          <w:i/>
          <w:iCs/>
          <w:sz w:val="18"/>
          <w:szCs w:val="18"/>
        </w:rPr>
      </w:pPr>
      <w:r w:rsidRPr="00EB063E">
        <w:rPr>
          <w:rFonts w:ascii="Arial" w:hAnsi="Arial" w:cs="Arial"/>
          <w:b/>
          <w:iCs/>
          <w:sz w:val="18"/>
          <w:szCs w:val="18"/>
        </w:rPr>
        <w:t>About Trelleborg Sealing Solutions and Trelleborg Group</w:t>
      </w:r>
    </w:p>
    <w:p w14:paraId="5ECAF913" w14:textId="77777777" w:rsidR="00EB063E" w:rsidRPr="00EB063E" w:rsidRDefault="00EB063E" w:rsidP="00EB063E">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EB063E">
        <w:rPr>
          <w:rFonts w:ascii="Arial" w:hAnsi="Arial" w:cs="Arial"/>
          <w:b/>
          <w:i/>
          <w:iCs/>
          <w:sz w:val="18"/>
          <w:szCs w:val="18"/>
        </w:rPr>
        <w:t>Trelleborg Sealing Solutions</w:t>
      </w:r>
      <w:r w:rsidRPr="00EB063E">
        <w:rPr>
          <w:rFonts w:ascii="Arial" w:hAnsi="Arial" w:cs="Arial"/>
          <w:i/>
          <w:iCs/>
          <w:sz w:val="18"/>
          <w:szCs w:val="18"/>
        </w:rPr>
        <w:t xml:space="preserve"> is one of the world’s leading developers, manufacturers and suppliers of precision seals, </w:t>
      </w:r>
      <w:proofErr w:type="gramStart"/>
      <w:r w:rsidRPr="00EB063E">
        <w:rPr>
          <w:rFonts w:ascii="Arial" w:hAnsi="Arial" w:cs="Arial"/>
          <w:i/>
          <w:iCs/>
          <w:sz w:val="18"/>
          <w:szCs w:val="18"/>
        </w:rPr>
        <w:t>bearings</w:t>
      </w:r>
      <w:proofErr w:type="gramEnd"/>
      <w:r w:rsidRPr="00EB063E">
        <w:rPr>
          <w:rFonts w:ascii="Arial" w:hAnsi="Arial" w:cs="Arial"/>
          <w:i/>
          <w:iCs/>
          <w:sz w:val="18"/>
          <w:szCs w:val="18"/>
        </w:rPr>
        <w:t xml:space="preserve"> and custom-molded polymer components. It focuses on meeting the most demanding needs of aerospace, automotive and general industrial customers. Its network extends to over </w:t>
      </w:r>
      <w:proofErr w:type="gramStart"/>
      <w:r w:rsidRPr="00EB063E">
        <w:rPr>
          <w:rFonts w:ascii="Arial" w:hAnsi="Arial" w:cs="Arial"/>
          <w:i/>
          <w:iCs/>
          <w:sz w:val="18"/>
          <w:szCs w:val="18"/>
        </w:rPr>
        <w:t>25</w:t>
      </w:r>
      <w:proofErr w:type="gramEnd"/>
      <w:r w:rsidRPr="00EB063E">
        <w:rPr>
          <w:rFonts w:ascii="Arial" w:hAnsi="Arial" w:cs="Arial"/>
          <w:i/>
          <w:iCs/>
          <w:sz w:val="18"/>
          <w:szCs w:val="18"/>
        </w:rPr>
        <w:t xml:space="preserve">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8" w:history="1">
        <w:r w:rsidRPr="00EB063E">
          <w:rPr>
            <w:rStyle w:val="Hyperlink"/>
            <w:rFonts w:ascii="Arial" w:eastAsiaTheme="majorEastAsia" w:hAnsi="Arial" w:cs="Arial"/>
            <w:i/>
            <w:iCs/>
            <w:sz w:val="18"/>
            <w:szCs w:val="18"/>
          </w:rPr>
          <w:t>www.trelleborg.com</w:t>
        </w:r>
      </w:hyperlink>
      <w:r w:rsidRPr="00EB063E">
        <w:rPr>
          <w:rStyle w:val="Hyperlink"/>
          <w:rFonts w:ascii="Arial" w:eastAsiaTheme="majorEastAsia" w:hAnsi="Arial" w:cs="Arial"/>
          <w:i/>
          <w:iCs/>
          <w:sz w:val="18"/>
          <w:szCs w:val="18"/>
        </w:rPr>
        <w:t>/seals</w:t>
      </w:r>
    </w:p>
    <w:p w14:paraId="2BC2348E" w14:textId="77777777" w:rsidR="00EB063E" w:rsidRPr="00EB063E" w:rsidRDefault="00EB063E" w:rsidP="00EB063E">
      <w:pPr>
        <w:ind w:right="142"/>
        <w:jc w:val="both"/>
        <w:rPr>
          <w:rFonts w:ascii="Arial" w:hAnsi="Arial" w:cs="Arial"/>
          <w:i/>
          <w:iCs/>
          <w:sz w:val="18"/>
          <w:szCs w:val="18"/>
        </w:rPr>
      </w:pPr>
      <w:r w:rsidRPr="00EB063E">
        <w:rPr>
          <w:rFonts w:ascii="Arial" w:hAnsi="Arial" w:cs="Arial"/>
          <w:b/>
          <w:bCs/>
          <w:i/>
          <w:iCs/>
          <w:sz w:val="18"/>
          <w:szCs w:val="18"/>
        </w:rPr>
        <w:lastRenderedPageBreak/>
        <w:t xml:space="preserve">Trelleborg </w:t>
      </w:r>
      <w:r w:rsidRPr="00EB063E">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w:t>
      </w:r>
      <w:proofErr w:type="gramStart"/>
      <w:r w:rsidRPr="00EB063E">
        <w:rPr>
          <w:rFonts w:ascii="Arial" w:hAnsi="Arial" w:cs="Arial"/>
          <w:i/>
          <w:iCs/>
          <w:sz w:val="18"/>
          <w:szCs w:val="18"/>
        </w:rPr>
        <w:t>50</w:t>
      </w:r>
      <w:proofErr w:type="gramEnd"/>
      <w:r w:rsidRPr="00EB063E">
        <w:rPr>
          <w:rFonts w:ascii="Arial" w:hAnsi="Arial" w:cs="Arial"/>
          <w:i/>
          <w:iCs/>
          <w:sz w:val="18"/>
          <w:szCs w:val="18"/>
        </w:rPr>
        <w:t xml:space="preserve"> countries. The Group </w:t>
      </w:r>
      <w:proofErr w:type="gramStart"/>
      <w:r w:rsidRPr="00EB063E">
        <w:rPr>
          <w:rFonts w:ascii="Arial" w:hAnsi="Arial" w:cs="Arial"/>
          <w:i/>
          <w:iCs/>
          <w:sz w:val="18"/>
          <w:szCs w:val="18"/>
        </w:rPr>
        <w:t>comprises</w:t>
      </w:r>
      <w:proofErr w:type="gramEnd"/>
      <w:r w:rsidRPr="00EB063E">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EB063E">
        <w:rPr>
          <w:rFonts w:ascii="Arial" w:hAnsi="Arial" w:cs="Arial"/>
          <w:i/>
          <w:iCs/>
          <w:sz w:val="18"/>
          <w:szCs w:val="18"/>
        </w:rPr>
        <w:t>been listed</w:t>
      </w:r>
      <w:proofErr w:type="gramEnd"/>
      <w:r w:rsidRPr="00EB063E">
        <w:rPr>
          <w:rFonts w:ascii="Arial" w:hAnsi="Arial" w:cs="Arial"/>
          <w:i/>
          <w:iCs/>
          <w:sz w:val="18"/>
          <w:szCs w:val="18"/>
        </w:rPr>
        <w:t xml:space="preserve"> on the Stock Exchange since 1964 and is listed on Nasdaq Stockholm, Large Cap. </w:t>
      </w:r>
      <w:hyperlink r:id="rId9" w:history="1">
        <w:r w:rsidRPr="00EB063E">
          <w:rPr>
            <w:rStyle w:val="Hyperlink"/>
            <w:rFonts w:ascii="Arial" w:hAnsi="Arial" w:cs="Arial"/>
            <w:i/>
            <w:iCs/>
            <w:sz w:val="18"/>
            <w:szCs w:val="18"/>
          </w:rPr>
          <w:t>www.trelleborg.com</w:t>
        </w:r>
      </w:hyperlink>
      <w:r w:rsidRPr="00EB063E">
        <w:rPr>
          <w:rFonts w:ascii="Arial" w:hAnsi="Arial" w:cs="Arial"/>
          <w:i/>
          <w:iCs/>
          <w:sz w:val="18"/>
          <w:szCs w:val="18"/>
        </w:rPr>
        <w:t xml:space="preserve">. </w:t>
      </w:r>
    </w:p>
    <w:p w14:paraId="5466FF94" w14:textId="77777777" w:rsidR="00EB063E" w:rsidRPr="00EB063E" w:rsidRDefault="00EB063E" w:rsidP="00EB063E">
      <w:pPr>
        <w:spacing w:after="0" w:line="360" w:lineRule="auto"/>
        <w:jc w:val="both"/>
        <w:rPr>
          <w:rFonts w:ascii="Arial" w:hAnsi="Arial" w:cs="Arial"/>
        </w:rPr>
      </w:pPr>
    </w:p>
    <w:p w14:paraId="5AF7F84D" w14:textId="77777777" w:rsidR="00D32635" w:rsidRPr="00EB063E" w:rsidRDefault="00D32635" w:rsidP="0083664C">
      <w:pPr>
        <w:jc w:val="both"/>
        <w:rPr>
          <w:rFonts w:ascii="Arial" w:hAnsi="Arial" w:cs="Arial"/>
        </w:rPr>
      </w:pPr>
    </w:p>
    <w:sectPr w:rsidR="00D32635" w:rsidRPr="00EB06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301" w14:textId="77777777" w:rsidR="002E42CB" w:rsidRDefault="002E42CB" w:rsidP="00E133B6">
      <w:pPr>
        <w:spacing w:after="0" w:line="240" w:lineRule="auto"/>
      </w:pPr>
      <w:r>
        <w:separator/>
      </w:r>
    </w:p>
  </w:endnote>
  <w:endnote w:type="continuationSeparator" w:id="0">
    <w:p w14:paraId="55221342" w14:textId="77777777" w:rsidR="002E42CB" w:rsidRDefault="002E42CB" w:rsidP="00E1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0E5D" w14:textId="77777777" w:rsidR="002E42CB" w:rsidRDefault="002E42CB" w:rsidP="00E133B6">
      <w:pPr>
        <w:spacing w:after="0" w:line="240" w:lineRule="auto"/>
      </w:pPr>
      <w:r>
        <w:separator/>
      </w:r>
    </w:p>
  </w:footnote>
  <w:footnote w:type="continuationSeparator" w:id="0">
    <w:p w14:paraId="5049C676" w14:textId="77777777" w:rsidR="002E42CB" w:rsidRDefault="002E42CB" w:rsidP="00E1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4802" w14:textId="2FAE0431" w:rsidR="00E133B6" w:rsidRDefault="00E133B6" w:rsidP="00E133B6">
    <w:pPr>
      <w:pStyle w:val="Header"/>
      <w:jc w:val="center"/>
    </w:pPr>
    <w:r>
      <w:rPr>
        <w:noProof/>
      </w:rPr>
      <w:drawing>
        <wp:inline distT="0" distB="0" distL="0" distR="0" wp14:anchorId="41E3A3FE" wp14:editId="55171918">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B6"/>
    <w:rsid w:val="00091662"/>
    <w:rsid w:val="000B7BB3"/>
    <w:rsid w:val="0011019D"/>
    <w:rsid w:val="00152077"/>
    <w:rsid w:val="00193757"/>
    <w:rsid w:val="001C45B5"/>
    <w:rsid w:val="001D0C09"/>
    <w:rsid w:val="001F762F"/>
    <w:rsid w:val="00284A22"/>
    <w:rsid w:val="00294502"/>
    <w:rsid w:val="002B1932"/>
    <w:rsid w:val="002C706A"/>
    <w:rsid w:val="002E42CB"/>
    <w:rsid w:val="003102AB"/>
    <w:rsid w:val="00310CA3"/>
    <w:rsid w:val="0034590A"/>
    <w:rsid w:val="003E6015"/>
    <w:rsid w:val="00406FA2"/>
    <w:rsid w:val="004200A7"/>
    <w:rsid w:val="004938E6"/>
    <w:rsid w:val="00495AA6"/>
    <w:rsid w:val="005A6CAF"/>
    <w:rsid w:val="005C6A05"/>
    <w:rsid w:val="00655616"/>
    <w:rsid w:val="00660503"/>
    <w:rsid w:val="00677584"/>
    <w:rsid w:val="00681843"/>
    <w:rsid w:val="00683797"/>
    <w:rsid w:val="006D735C"/>
    <w:rsid w:val="006E7832"/>
    <w:rsid w:val="006F23BD"/>
    <w:rsid w:val="006F547E"/>
    <w:rsid w:val="007107CB"/>
    <w:rsid w:val="007278A6"/>
    <w:rsid w:val="00731754"/>
    <w:rsid w:val="0073207F"/>
    <w:rsid w:val="00732C78"/>
    <w:rsid w:val="0079056B"/>
    <w:rsid w:val="00794577"/>
    <w:rsid w:val="007A3046"/>
    <w:rsid w:val="007F3CD6"/>
    <w:rsid w:val="0083664C"/>
    <w:rsid w:val="008C4B99"/>
    <w:rsid w:val="00904B8A"/>
    <w:rsid w:val="00907F90"/>
    <w:rsid w:val="00911045"/>
    <w:rsid w:val="00923C13"/>
    <w:rsid w:val="00930E06"/>
    <w:rsid w:val="00957298"/>
    <w:rsid w:val="00995C27"/>
    <w:rsid w:val="00A043F9"/>
    <w:rsid w:val="00A1448A"/>
    <w:rsid w:val="00A3260D"/>
    <w:rsid w:val="00AB10F1"/>
    <w:rsid w:val="00AC1B77"/>
    <w:rsid w:val="00B17A5B"/>
    <w:rsid w:val="00B20E34"/>
    <w:rsid w:val="00B778A6"/>
    <w:rsid w:val="00BA4E2A"/>
    <w:rsid w:val="00BB4295"/>
    <w:rsid w:val="00BC5EFE"/>
    <w:rsid w:val="00BD4547"/>
    <w:rsid w:val="00BF70F4"/>
    <w:rsid w:val="00C36345"/>
    <w:rsid w:val="00C62255"/>
    <w:rsid w:val="00C71E5F"/>
    <w:rsid w:val="00C94C80"/>
    <w:rsid w:val="00C94D8C"/>
    <w:rsid w:val="00C9725D"/>
    <w:rsid w:val="00CA4521"/>
    <w:rsid w:val="00CB229F"/>
    <w:rsid w:val="00CF0A82"/>
    <w:rsid w:val="00D17A87"/>
    <w:rsid w:val="00D32635"/>
    <w:rsid w:val="00D372B5"/>
    <w:rsid w:val="00D45BB5"/>
    <w:rsid w:val="00D701B2"/>
    <w:rsid w:val="00DA6488"/>
    <w:rsid w:val="00DD3062"/>
    <w:rsid w:val="00E133B6"/>
    <w:rsid w:val="00E255E2"/>
    <w:rsid w:val="00E523FA"/>
    <w:rsid w:val="00E8700E"/>
    <w:rsid w:val="00E94646"/>
    <w:rsid w:val="00EB063E"/>
    <w:rsid w:val="00F12082"/>
    <w:rsid w:val="00F13405"/>
    <w:rsid w:val="00F23014"/>
    <w:rsid w:val="00F41B18"/>
    <w:rsid w:val="00F67569"/>
    <w:rsid w:val="00F854E0"/>
    <w:rsid w:val="00F9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E32F"/>
  <w15:chartTrackingRefBased/>
  <w15:docId w15:val="{CFC2118E-EC6F-48F4-BE23-1C39ABF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B6"/>
  </w:style>
  <w:style w:type="paragraph" w:styleId="Footer">
    <w:name w:val="footer"/>
    <w:basedOn w:val="Normal"/>
    <w:link w:val="FooterChar"/>
    <w:uiPriority w:val="99"/>
    <w:unhideWhenUsed/>
    <w:rsid w:val="00E1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B6"/>
  </w:style>
  <w:style w:type="character" w:styleId="Hyperlink">
    <w:name w:val="Hyperlink"/>
    <w:basedOn w:val="DefaultParagraphFont"/>
    <w:uiPriority w:val="99"/>
    <w:unhideWhenUsed/>
    <w:rsid w:val="00EB063E"/>
    <w:rPr>
      <w:color w:val="0563C1" w:themeColor="hyperlink"/>
      <w:u w:val="single"/>
    </w:rPr>
  </w:style>
  <w:style w:type="character" w:styleId="UnresolvedMention">
    <w:name w:val="Unresolved Mention"/>
    <w:basedOn w:val="DefaultParagraphFont"/>
    <w:uiPriority w:val="99"/>
    <w:semiHidden/>
    <w:unhideWhenUsed/>
    <w:rsid w:val="00EB063E"/>
    <w:rPr>
      <w:color w:val="605E5C"/>
      <w:shd w:val="clear" w:color="auto" w:fill="E1DFDD"/>
    </w:rPr>
  </w:style>
  <w:style w:type="character" w:styleId="CommentReference">
    <w:name w:val="annotation reference"/>
    <w:basedOn w:val="DefaultParagraphFont"/>
    <w:uiPriority w:val="99"/>
    <w:semiHidden/>
    <w:unhideWhenUsed/>
    <w:rsid w:val="007107CB"/>
    <w:rPr>
      <w:sz w:val="16"/>
      <w:szCs w:val="16"/>
    </w:rPr>
  </w:style>
  <w:style w:type="paragraph" w:styleId="CommentText">
    <w:name w:val="annotation text"/>
    <w:basedOn w:val="Normal"/>
    <w:link w:val="CommentTextChar"/>
    <w:uiPriority w:val="99"/>
    <w:semiHidden/>
    <w:unhideWhenUsed/>
    <w:rsid w:val="007107CB"/>
    <w:pPr>
      <w:spacing w:line="240" w:lineRule="auto"/>
    </w:pPr>
    <w:rPr>
      <w:sz w:val="20"/>
      <w:szCs w:val="20"/>
    </w:rPr>
  </w:style>
  <w:style w:type="character" w:customStyle="1" w:styleId="CommentTextChar">
    <w:name w:val="Comment Text Char"/>
    <w:basedOn w:val="DefaultParagraphFont"/>
    <w:link w:val="CommentText"/>
    <w:uiPriority w:val="99"/>
    <w:semiHidden/>
    <w:rsid w:val="007107CB"/>
    <w:rPr>
      <w:sz w:val="20"/>
      <w:szCs w:val="20"/>
    </w:rPr>
  </w:style>
  <w:style w:type="paragraph" w:styleId="CommentSubject">
    <w:name w:val="annotation subject"/>
    <w:basedOn w:val="CommentText"/>
    <w:next w:val="CommentText"/>
    <w:link w:val="CommentSubjectChar"/>
    <w:uiPriority w:val="99"/>
    <w:semiHidden/>
    <w:unhideWhenUsed/>
    <w:rsid w:val="007107CB"/>
    <w:rPr>
      <w:b/>
      <w:bCs/>
    </w:rPr>
  </w:style>
  <w:style w:type="character" w:customStyle="1" w:styleId="CommentSubjectChar">
    <w:name w:val="Comment Subject Char"/>
    <w:basedOn w:val="CommentTextChar"/>
    <w:link w:val="CommentSubject"/>
    <w:uiPriority w:val="99"/>
    <w:semiHidden/>
    <w:rsid w:val="007107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trelleborg.com/en/seals/products-and-solutions/latest-innovations/advanced-isola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lleborg.com/en/seals/resources/technical-library/webinars/webinar-advanced-isolast-capabilities"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39D077DE-DA6F-465C-981D-4843A861B1E5}"/>
</file>

<file path=customXml/itemProps2.xml><?xml version="1.0" encoding="utf-8"?>
<ds:datastoreItem xmlns:ds="http://schemas.openxmlformats.org/officeDocument/2006/customXml" ds:itemID="{648B6623-C324-4659-B18B-EAEAE6088DF3}"/>
</file>

<file path=customXml/itemProps3.xml><?xml version="1.0" encoding="utf-8"?>
<ds:datastoreItem xmlns:ds="http://schemas.openxmlformats.org/officeDocument/2006/customXml" ds:itemID="{669F2E84-2A47-4589-9FE3-A53C5F14CB58}"/>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2</cp:revision>
  <dcterms:created xsi:type="dcterms:W3CDTF">2022-05-05T15:37:00Z</dcterms:created>
  <dcterms:modified xsi:type="dcterms:W3CDTF">2022-05-05T15:37:00Z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