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D27E" w14:textId="77777777" w:rsidR="008B4483" w:rsidRDefault="008B4483" w:rsidP="00774593">
      <w:pPr>
        <w:jc w:val="center"/>
        <w:rPr>
          <w:rFonts w:ascii="Arial" w:hAnsi="Arial" w:cs="Arial"/>
          <w:sz w:val="28"/>
          <w:szCs w:val="28"/>
        </w:rPr>
      </w:pPr>
    </w:p>
    <w:p w14:paraId="7AD3205C" w14:textId="77777777" w:rsidR="008B4483" w:rsidRPr="000607C5" w:rsidRDefault="008B4483" w:rsidP="008B4483">
      <w:pPr>
        <w:jc w:val="both"/>
        <w:rPr>
          <w:rFonts w:ascii="Arial" w:hAnsi="Arial" w:cs="Arial"/>
          <w:b/>
          <w:bCs/>
          <w:sz w:val="24"/>
          <w:szCs w:val="24"/>
        </w:rPr>
      </w:pPr>
      <w:r w:rsidRPr="009F4D61">
        <w:rPr>
          <w:rFonts w:ascii="Arial" w:hAnsi="Arial" w:cs="Arial"/>
          <w:b/>
          <w:bCs/>
          <w:sz w:val="24"/>
          <w:szCs w:val="24"/>
        </w:rPr>
        <w:t>Press Release</w:t>
      </w:r>
      <w:r w:rsidRPr="009F4D61">
        <w:rPr>
          <w:rFonts w:ascii="Arial" w:hAnsi="Arial" w:cs="Arial"/>
          <w:b/>
          <w:bCs/>
          <w:sz w:val="24"/>
          <w:szCs w:val="24"/>
        </w:rPr>
        <w:tab/>
      </w:r>
      <w:r w:rsidRPr="009F4D61">
        <w:rPr>
          <w:rFonts w:ascii="Arial" w:hAnsi="Arial" w:cs="Arial"/>
          <w:b/>
          <w:bCs/>
          <w:sz w:val="24"/>
          <w:szCs w:val="24"/>
        </w:rPr>
        <w:tab/>
      </w:r>
      <w:r w:rsidRPr="009F4D61">
        <w:rPr>
          <w:rFonts w:ascii="Arial" w:hAnsi="Arial" w:cs="Arial"/>
          <w:b/>
          <w:bCs/>
          <w:sz w:val="24"/>
          <w:szCs w:val="24"/>
        </w:rPr>
        <w:tab/>
      </w:r>
      <w:r w:rsidRPr="009F4D61">
        <w:rPr>
          <w:rFonts w:ascii="Arial" w:hAnsi="Arial" w:cs="Arial"/>
          <w:b/>
          <w:bCs/>
          <w:sz w:val="24"/>
          <w:szCs w:val="24"/>
        </w:rPr>
        <w:tab/>
      </w:r>
      <w:r w:rsidRPr="009F4D61">
        <w:rPr>
          <w:rFonts w:ascii="Arial" w:hAnsi="Arial" w:cs="Arial"/>
          <w:b/>
          <w:bCs/>
          <w:sz w:val="24"/>
          <w:szCs w:val="24"/>
        </w:rPr>
        <w:tab/>
      </w:r>
      <w:r w:rsidRPr="009F4D61">
        <w:rPr>
          <w:rFonts w:ascii="Arial" w:hAnsi="Arial" w:cs="Arial"/>
          <w:b/>
          <w:bCs/>
          <w:sz w:val="24"/>
          <w:szCs w:val="24"/>
        </w:rPr>
        <w:tab/>
      </w:r>
      <w:r w:rsidRPr="009F4D61">
        <w:rPr>
          <w:rFonts w:ascii="Arial" w:hAnsi="Arial" w:cs="Arial"/>
          <w:b/>
          <w:bCs/>
          <w:sz w:val="24"/>
          <w:szCs w:val="24"/>
        </w:rPr>
        <w:tab/>
      </w:r>
      <w:r w:rsidRPr="000607C5">
        <w:rPr>
          <w:rFonts w:ascii="Arial" w:hAnsi="Arial" w:cs="Arial"/>
          <w:b/>
          <w:bCs/>
          <w:sz w:val="24"/>
          <w:szCs w:val="24"/>
        </w:rPr>
        <w:t xml:space="preserve">    For immediate release</w:t>
      </w:r>
    </w:p>
    <w:p w14:paraId="222F52EA" w14:textId="4ABB4F7D" w:rsidR="005043E3" w:rsidRPr="008B4483" w:rsidRDefault="00931523" w:rsidP="00774593">
      <w:pPr>
        <w:jc w:val="center"/>
        <w:rPr>
          <w:rFonts w:ascii="Arial" w:hAnsi="Arial" w:cs="Arial"/>
          <w:b/>
          <w:bCs/>
          <w:sz w:val="28"/>
          <w:szCs w:val="28"/>
        </w:rPr>
      </w:pPr>
      <w:r w:rsidRPr="008B4483">
        <w:rPr>
          <w:rFonts w:ascii="Arial" w:hAnsi="Arial" w:cs="Arial"/>
          <w:b/>
          <w:bCs/>
          <w:sz w:val="28"/>
          <w:szCs w:val="28"/>
        </w:rPr>
        <w:t xml:space="preserve">Trelleborg </w:t>
      </w:r>
      <w:r w:rsidR="00774593" w:rsidRPr="008B4483">
        <w:rPr>
          <w:rFonts w:ascii="Arial" w:hAnsi="Arial" w:cs="Arial"/>
          <w:b/>
          <w:bCs/>
          <w:sz w:val="28"/>
          <w:szCs w:val="28"/>
        </w:rPr>
        <w:t>E</w:t>
      </w:r>
      <w:r w:rsidR="00103A7D" w:rsidRPr="008B4483">
        <w:rPr>
          <w:rFonts w:ascii="Arial" w:hAnsi="Arial" w:cs="Arial"/>
          <w:b/>
          <w:bCs/>
          <w:sz w:val="28"/>
          <w:szCs w:val="28"/>
        </w:rPr>
        <w:t xml:space="preserve">nhances </w:t>
      </w:r>
      <w:r w:rsidR="00C82F80">
        <w:rPr>
          <w:rFonts w:ascii="Arial" w:hAnsi="Arial" w:cs="Arial"/>
          <w:b/>
          <w:bCs/>
          <w:sz w:val="28"/>
          <w:szCs w:val="28"/>
        </w:rPr>
        <w:t xml:space="preserve">its </w:t>
      </w:r>
      <w:r w:rsidR="00774593" w:rsidRPr="008B4483">
        <w:rPr>
          <w:rFonts w:ascii="Arial" w:hAnsi="Arial" w:cs="Arial"/>
          <w:b/>
          <w:bCs/>
          <w:sz w:val="28"/>
          <w:szCs w:val="28"/>
        </w:rPr>
        <w:t>A</w:t>
      </w:r>
      <w:r w:rsidR="00103A7D" w:rsidRPr="008B4483">
        <w:rPr>
          <w:rFonts w:ascii="Arial" w:hAnsi="Arial" w:cs="Arial"/>
          <w:b/>
          <w:bCs/>
          <w:sz w:val="28"/>
          <w:szCs w:val="28"/>
        </w:rPr>
        <w:t xml:space="preserve">erospace </w:t>
      </w:r>
      <w:r w:rsidR="00774593" w:rsidRPr="008B4483">
        <w:rPr>
          <w:rFonts w:ascii="Arial" w:hAnsi="Arial" w:cs="Arial"/>
          <w:b/>
          <w:bCs/>
          <w:sz w:val="28"/>
          <w:szCs w:val="28"/>
        </w:rPr>
        <w:t>P</w:t>
      </w:r>
      <w:r w:rsidR="00103A7D" w:rsidRPr="008B4483">
        <w:rPr>
          <w:rFonts w:ascii="Arial" w:hAnsi="Arial" w:cs="Arial"/>
          <w:b/>
          <w:bCs/>
          <w:sz w:val="28"/>
          <w:szCs w:val="28"/>
        </w:rPr>
        <w:t xml:space="preserve">ortfolio </w:t>
      </w:r>
      <w:r w:rsidR="00774593" w:rsidRPr="008B4483">
        <w:rPr>
          <w:rFonts w:ascii="Arial" w:hAnsi="Arial" w:cs="Arial"/>
          <w:b/>
          <w:bCs/>
          <w:sz w:val="28"/>
          <w:szCs w:val="28"/>
        </w:rPr>
        <w:t>with</w:t>
      </w:r>
      <w:r w:rsidR="00103A7D" w:rsidRPr="008B4483">
        <w:rPr>
          <w:rFonts w:ascii="Arial" w:hAnsi="Arial" w:cs="Arial"/>
          <w:b/>
          <w:bCs/>
          <w:sz w:val="28"/>
          <w:szCs w:val="28"/>
        </w:rPr>
        <w:t xml:space="preserve"> </w:t>
      </w:r>
      <w:r w:rsidR="00774593" w:rsidRPr="008B4483">
        <w:rPr>
          <w:rFonts w:ascii="Arial" w:hAnsi="Arial" w:cs="Arial"/>
          <w:b/>
          <w:bCs/>
          <w:sz w:val="28"/>
          <w:szCs w:val="28"/>
        </w:rPr>
        <w:t>N</w:t>
      </w:r>
      <w:r w:rsidR="00B15345" w:rsidRPr="008B4483">
        <w:rPr>
          <w:rFonts w:ascii="Arial" w:hAnsi="Arial" w:cs="Arial"/>
          <w:b/>
          <w:bCs/>
          <w:sz w:val="28"/>
          <w:szCs w:val="28"/>
        </w:rPr>
        <w:t xml:space="preserve">ew PU </w:t>
      </w:r>
      <w:r w:rsidR="00774593" w:rsidRPr="008B4483">
        <w:rPr>
          <w:rFonts w:ascii="Arial" w:hAnsi="Arial" w:cs="Arial"/>
          <w:b/>
          <w:bCs/>
          <w:sz w:val="28"/>
          <w:szCs w:val="28"/>
        </w:rPr>
        <w:t>S</w:t>
      </w:r>
      <w:r w:rsidR="00B15345" w:rsidRPr="008B4483">
        <w:rPr>
          <w:rFonts w:ascii="Arial" w:hAnsi="Arial" w:cs="Arial"/>
          <w:b/>
          <w:bCs/>
          <w:sz w:val="28"/>
          <w:szCs w:val="28"/>
        </w:rPr>
        <w:t>craper</w:t>
      </w:r>
    </w:p>
    <w:p w14:paraId="0D889BF7" w14:textId="0C4D9853" w:rsidR="00B15345" w:rsidRPr="00774593" w:rsidRDefault="00841645" w:rsidP="000607C5">
      <w:pPr>
        <w:spacing w:line="360" w:lineRule="auto"/>
        <w:jc w:val="both"/>
        <w:rPr>
          <w:rFonts w:ascii="Arial" w:hAnsi="Arial" w:cs="Arial"/>
        </w:rPr>
      </w:pPr>
      <w:r w:rsidRPr="00774593">
        <w:rPr>
          <w:rFonts w:ascii="Arial" w:hAnsi="Arial" w:cs="Arial"/>
        </w:rPr>
        <w:t xml:space="preserve">Trelleborg Sealing Solutions launches its </w:t>
      </w:r>
      <w:r w:rsidR="00F84061">
        <w:rPr>
          <w:rFonts w:ascii="Arial" w:hAnsi="Arial" w:cs="Arial"/>
        </w:rPr>
        <w:t xml:space="preserve">new </w:t>
      </w:r>
      <w:r w:rsidRPr="00774593">
        <w:rPr>
          <w:rFonts w:ascii="Arial" w:hAnsi="Arial" w:cs="Arial"/>
        </w:rPr>
        <w:t>Zurcon</w:t>
      </w:r>
      <w:r w:rsidR="000607C5" w:rsidRPr="000607C5">
        <w:rPr>
          <w:rFonts w:ascii="Arial" w:hAnsi="Arial" w:cs="Arial"/>
          <w:vertAlign w:val="superscript"/>
        </w:rPr>
        <w:t>®</w:t>
      </w:r>
      <w:r w:rsidRPr="00774593">
        <w:rPr>
          <w:rFonts w:ascii="Arial" w:hAnsi="Arial" w:cs="Arial"/>
        </w:rPr>
        <w:t xml:space="preserve"> Excluder</w:t>
      </w:r>
      <w:r w:rsidR="000607C5" w:rsidRPr="000607C5">
        <w:rPr>
          <w:rFonts w:ascii="Arial" w:hAnsi="Arial" w:cs="Arial"/>
          <w:vertAlign w:val="superscript"/>
        </w:rPr>
        <w:t>®</w:t>
      </w:r>
      <w:r w:rsidRPr="00774593">
        <w:rPr>
          <w:rFonts w:ascii="Arial" w:hAnsi="Arial" w:cs="Arial"/>
        </w:rPr>
        <w:t xml:space="preserve"> ESA hydraulic scraper</w:t>
      </w:r>
      <w:r w:rsidR="00774593">
        <w:rPr>
          <w:rFonts w:ascii="Arial" w:hAnsi="Arial" w:cs="Arial"/>
        </w:rPr>
        <w:t>,</w:t>
      </w:r>
      <w:r w:rsidRPr="00774593">
        <w:rPr>
          <w:rFonts w:ascii="Arial" w:hAnsi="Arial" w:cs="Arial"/>
        </w:rPr>
        <w:t xml:space="preserve"> to prevent the ingress of contaminants into </w:t>
      </w:r>
      <w:r w:rsidR="000607C5" w:rsidRPr="00774593">
        <w:rPr>
          <w:rFonts w:ascii="Arial" w:hAnsi="Arial" w:cs="Arial"/>
        </w:rPr>
        <w:t xml:space="preserve">aerospace landing gear </w:t>
      </w:r>
      <w:r w:rsidRPr="00774593">
        <w:rPr>
          <w:rFonts w:ascii="Arial" w:hAnsi="Arial" w:cs="Arial"/>
        </w:rPr>
        <w:t>shock absorbe</w:t>
      </w:r>
      <w:r w:rsidR="000607C5">
        <w:rPr>
          <w:rFonts w:ascii="Arial" w:hAnsi="Arial" w:cs="Arial"/>
        </w:rPr>
        <w:t>rs</w:t>
      </w:r>
      <w:r w:rsidRPr="00774593">
        <w:rPr>
          <w:rFonts w:ascii="Arial" w:hAnsi="Arial" w:cs="Arial"/>
        </w:rPr>
        <w:t xml:space="preserve">. </w:t>
      </w:r>
      <w:r w:rsidR="000607C5">
        <w:rPr>
          <w:rFonts w:ascii="Arial" w:hAnsi="Arial" w:cs="Arial"/>
        </w:rPr>
        <w:t>T</w:t>
      </w:r>
      <w:r w:rsidRPr="00774593">
        <w:rPr>
          <w:rFonts w:ascii="Arial" w:hAnsi="Arial" w:cs="Arial"/>
        </w:rPr>
        <w:t xml:space="preserve">he </w:t>
      </w:r>
      <w:r w:rsidR="000607C5">
        <w:rPr>
          <w:rFonts w:ascii="Arial" w:hAnsi="Arial" w:cs="Arial"/>
        </w:rPr>
        <w:t xml:space="preserve">unique </w:t>
      </w:r>
      <w:r w:rsidRPr="00774593">
        <w:rPr>
          <w:rFonts w:ascii="Arial" w:hAnsi="Arial" w:cs="Arial"/>
        </w:rPr>
        <w:t xml:space="preserve">scraper </w:t>
      </w:r>
      <w:r w:rsidR="000607C5">
        <w:rPr>
          <w:rFonts w:ascii="Arial" w:hAnsi="Arial" w:cs="Arial"/>
        </w:rPr>
        <w:t xml:space="preserve">design </w:t>
      </w:r>
      <w:r w:rsidR="008926FA">
        <w:rPr>
          <w:rFonts w:ascii="Arial" w:hAnsi="Arial" w:cs="Arial"/>
        </w:rPr>
        <w:t xml:space="preserve">combines </w:t>
      </w:r>
      <w:proofErr w:type="gramStart"/>
      <w:r w:rsidRPr="00774593">
        <w:rPr>
          <w:rFonts w:ascii="Arial" w:hAnsi="Arial" w:cs="Arial"/>
        </w:rPr>
        <w:t>optimal</w:t>
      </w:r>
      <w:proofErr w:type="gramEnd"/>
      <w:r w:rsidRPr="00774593">
        <w:rPr>
          <w:rFonts w:ascii="Arial" w:hAnsi="Arial" w:cs="Arial"/>
        </w:rPr>
        <w:t xml:space="preserve"> </w:t>
      </w:r>
      <w:r w:rsidR="00774593">
        <w:rPr>
          <w:rFonts w:ascii="Arial" w:hAnsi="Arial" w:cs="Arial"/>
        </w:rPr>
        <w:t xml:space="preserve">scraping </w:t>
      </w:r>
      <w:r w:rsidRPr="00774593">
        <w:rPr>
          <w:rFonts w:ascii="Arial" w:hAnsi="Arial" w:cs="Arial"/>
        </w:rPr>
        <w:t>performance</w:t>
      </w:r>
      <w:r w:rsidR="008926FA">
        <w:rPr>
          <w:rFonts w:ascii="Arial" w:hAnsi="Arial" w:cs="Arial"/>
        </w:rPr>
        <w:t xml:space="preserve"> with advanced wear resistance</w:t>
      </w:r>
      <w:r w:rsidR="00A54510">
        <w:rPr>
          <w:rFonts w:ascii="Arial" w:hAnsi="Arial" w:cs="Arial"/>
        </w:rPr>
        <w:t>,</w:t>
      </w:r>
      <w:r w:rsidRPr="00774593">
        <w:rPr>
          <w:rFonts w:ascii="Arial" w:hAnsi="Arial" w:cs="Arial"/>
        </w:rPr>
        <w:t xml:space="preserve"> to extend the life of the shock absorber</w:t>
      </w:r>
      <w:r w:rsidR="00B703F0">
        <w:rPr>
          <w:rFonts w:ascii="Arial" w:hAnsi="Arial" w:cs="Arial"/>
        </w:rPr>
        <w:t>s</w:t>
      </w:r>
      <w:r w:rsidRPr="00774593">
        <w:rPr>
          <w:rFonts w:ascii="Arial" w:hAnsi="Arial" w:cs="Arial"/>
        </w:rPr>
        <w:t xml:space="preserve">. </w:t>
      </w:r>
    </w:p>
    <w:p w14:paraId="2ECD3CF2" w14:textId="309879BA" w:rsidR="00841645" w:rsidRPr="00774593" w:rsidRDefault="00841645" w:rsidP="000607C5">
      <w:pPr>
        <w:autoSpaceDE w:val="0"/>
        <w:autoSpaceDN w:val="0"/>
        <w:adjustRightInd w:val="0"/>
        <w:spacing w:after="0" w:line="360" w:lineRule="auto"/>
        <w:jc w:val="both"/>
        <w:rPr>
          <w:rFonts w:ascii="Arial" w:hAnsi="Arial" w:cs="Arial"/>
        </w:rPr>
      </w:pPr>
      <w:r w:rsidRPr="00774593">
        <w:rPr>
          <w:rFonts w:ascii="Arial" w:hAnsi="Arial" w:cs="Arial"/>
        </w:rPr>
        <w:t>T</w:t>
      </w:r>
      <w:r w:rsidR="00B703F0">
        <w:rPr>
          <w:rFonts w:ascii="Arial" w:hAnsi="Arial" w:cs="Arial"/>
        </w:rPr>
        <w:t>relleborg’s</w:t>
      </w:r>
      <w:r w:rsidRPr="00774593">
        <w:rPr>
          <w:rFonts w:ascii="Arial" w:hAnsi="Arial" w:cs="Arial"/>
        </w:rPr>
        <w:t xml:space="preserve"> </w:t>
      </w:r>
      <w:r w:rsidR="000607C5" w:rsidRPr="00774593">
        <w:rPr>
          <w:rFonts w:ascii="Arial" w:hAnsi="Arial" w:cs="Arial"/>
        </w:rPr>
        <w:t>Zurcon</w:t>
      </w:r>
      <w:r w:rsidR="000607C5" w:rsidRPr="000607C5">
        <w:rPr>
          <w:rFonts w:ascii="Arial" w:hAnsi="Arial" w:cs="Arial"/>
          <w:vertAlign w:val="superscript"/>
        </w:rPr>
        <w:t>®</w:t>
      </w:r>
      <w:r w:rsidR="000607C5" w:rsidRPr="00774593">
        <w:rPr>
          <w:rFonts w:ascii="Arial" w:hAnsi="Arial" w:cs="Arial"/>
        </w:rPr>
        <w:t xml:space="preserve"> Excluder</w:t>
      </w:r>
      <w:r w:rsidR="000607C5" w:rsidRPr="000607C5">
        <w:rPr>
          <w:rFonts w:ascii="Arial" w:hAnsi="Arial" w:cs="Arial"/>
          <w:vertAlign w:val="superscript"/>
        </w:rPr>
        <w:t>®</w:t>
      </w:r>
      <w:r w:rsidR="000607C5" w:rsidRPr="00774593">
        <w:rPr>
          <w:rFonts w:ascii="Arial" w:hAnsi="Arial" w:cs="Arial"/>
        </w:rPr>
        <w:t xml:space="preserve"> ESA </w:t>
      </w:r>
      <w:r w:rsidRPr="00774593">
        <w:rPr>
          <w:rFonts w:ascii="Arial" w:hAnsi="Arial" w:cs="Arial"/>
        </w:rPr>
        <w:t xml:space="preserve">features an energized </w:t>
      </w:r>
      <w:r w:rsidR="00CD07D1">
        <w:rPr>
          <w:rFonts w:ascii="Arial" w:hAnsi="Arial" w:cs="Arial"/>
        </w:rPr>
        <w:t xml:space="preserve">elastomer </w:t>
      </w:r>
      <w:r w:rsidRPr="00774593">
        <w:rPr>
          <w:rFonts w:ascii="Arial" w:hAnsi="Arial" w:cs="Arial"/>
        </w:rPr>
        <w:t xml:space="preserve">O-Ring, </w:t>
      </w:r>
      <w:r w:rsidR="00795CD9">
        <w:rPr>
          <w:rFonts w:ascii="Arial" w:hAnsi="Arial" w:cs="Arial"/>
        </w:rPr>
        <w:t>which</w:t>
      </w:r>
      <w:r w:rsidRPr="00774593">
        <w:rPr>
          <w:rFonts w:ascii="Arial" w:hAnsi="Arial" w:cs="Arial"/>
        </w:rPr>
        <w:t xml:space="preserve"> ensures effective scraping performance when the scraper experiences side loads at both low and high temperatures. Additionally, the O-Ring makes the </w:t>
      </w:r>
      <w:r w:rsidR="000607C5" w:rsidRPr="00774593">
        <w:rPr>
          <w:rFonts w:ascii="Arial" w:hAnsi="Arial" w:cs="Arial"/>
        </w:rPr>
        <w:t>Zurcon</w:t>
      </w:r>
      <w:r w:rsidR="000607C5" w:rsidRPr="000607C5">
        <w:rPr>
          <w:rFonts w:ascii="Arial" w:hAnsi="Arial" w:cs="Arial"/>
          <w:vertAlign w:val="superscript"/>
        </w:rPr>
        <w:t>®</w:t>
      </w:r>
      <w:r w:rsidR="000607C5" w:rsidRPr="00774593">
        <w:rPr>
          <w:rFonts w:ascii="Arial" w:hAnsi="Arial" w:cs="Arial"/>
        </w:rPr>
        <w:t xml:space="preserve"> Excluder</w:t>
      </w:r>
      <w:r w:rsidR="000607C5" w:rsidRPr="000607C5">
        <w:rPr>
          <w:rFonts w:ascii="Arial" w:hAnsi="Arial" w:cs="Arial"/>
          <w:vertAlign w:val="superscript"/>
        </w:rPr>
        <w:t>®</w:t>
      </w:r>
      <w:r w:rsidR="000607C5" w:rsidRPr="00774593">
        <w:rPr>
          <w:rFonts w:ascii="Arial" w:hAnsi="Arial" w:cs="Arial"/>
        </w:rPr>
        <w:t xml:space="preserve"> ESA </w:t>
      </w:r>
      <w:r w:rsidRPr="00774593">
        <w:rPr>
          <w:rFonts w:ascii="Arial" w:hAnsi="Arial" w:cs="Arial"/>
        </w:rPr>
        <w:t xml:space="preserve">easier to install into closed gland positions than </w:t>
      </w:r>
      <w:r w:rsidR="008926FA">
        <w:rPr>
          <w:rFonts w:ascii="Arial" w:hAnsi="Arial" w:cs="Arial"/>
        </w:rPr>
        <w:t xml:space="preserve">traditional </w:t>
      </w:r>
      <w:r w:rsidRPr="00774593">
        <w:rPr>
          <w:rFonts w:ascii="Arial" w:hAnsi="Arial" w:cs="Arial"/>
        </w:rPr>
        <w:t>metal spring energized scrapers.</w:t>
      </w:r>
      <w:r w:rsidR="006F00AF">
        <w:rPr>
          <w:rFonts w:ascii="Arial" w:hAnsi="Arial" w:cs="Arial"/>
        </w:rPr>
        <w:t xml:space="preserve"> Specified in a range of elastomer materials, the O-Ring can be </w:t>
      </w:r>
      <w:r w:rsidR="00953DDA">
        <w:rPr>
          <w:rFonts w:ascii="Arial" w:hAnsi="Arial" w:cs="Arial"/>
        </w:rPr>
        <w:t>compatibility</w:t>
      </w:r>
      <w:r w:rsidR="00482E4E">
        <w:rPr>
          <w:rFonts w:ascii="Arial" w:hAnsi="Arial" w:cs="Arial"/>
        </w:rPr>
        <w:t xml:space="preserve"> </w:t>
      </w:r>
      <w:r w:rsidR="006F00AF">
        <w:rPr>
          <w:rFonts w:ascii="Arial" w:hAnsi="Arial" w:cs="Arial"/>
        </w:rPr>
        <w:t xml:space="preserve">matched to the </w:t>
      </w:r>
      <w:r w:rsidR="00482E4E">
        <w:rPr>
          <w:rFonts w:ascii="Arial" w:hAnsi="Arial" w:cs="Arial"/>
        </w:rPr>
        <w:t xml:space="preserve">specific </w:t>
      </w:r>
      <w:r w:rsidR="006F00AF">
        <w:rPr>
          <w:rFonts w:ascii="Arial" w:hAnsi="Arial" w:cs="Arial"/>
        </w:rPr>
        <w:t>media used in the application.</w:t>
      </w:r>
    </w:p>
    <w:p w14:paraId="4C863C64" w14:textId="77777777" w:rsidR="00841645" w:rsidRPr="00774593" w:rsidRDefault="00841645" w:rsidP="000607C5">
      <w:pPr>
        <w:autoSpaceDE w:val="0"/>
        <w:autoSpaceDN w:val="0"/>
        <w:adjustRightInd w:val="0"/>
        <w:spacing w:after="0" w:line="360" w:lineRule="auto"/>
        <w:jc w:val="both"/>
        <w:rPr>
          <w:rFonts w:ascii="Arial" w:hAnsi="Arial" w:cs="Arial"/>
        </w:rPr>
      </w:pPr>
    </w:p>
    <w:p w14:paraId="23280674" w14:textId="6482965B" w:rsidR="00A81D3C" w:rsidRDefault="00841645" w:rsidP="000607C5">
      <w:pPr>
        <w:spacing w:line="360" w:lineRule="auto"/>
        <w:jc w:val="both"/>
        <w:rPr>
          <w:rFonts w:ascii="Arial" w:hAnsi="Arial" w:cs="Arial"/>
        </w:rPr>
      </w:pPr>
      <w:r w:rsidRPr="00774593">
        <w:rPr>
          <w:rFonts w:ascii="Arial" w:hAnsi="Arial" w:cs="Arial"/>
        </w:rPr>
        <w:t>Marc Flageole, Project Engineer at Trelleborg Sealing Solutions Aerospace, says</w:t>
      </w:r>
      <w:r w:rsidR="00795CD9">
        <w:rPr>
          <w:rFonts w:ascii="Arial" w:hAnsi="Arial" w:cs="Arial"/>
        </w:rPr>
        <w:t>:</w:t>
      </w:r>
      <w:r w:rsidRPr="00774593">
        <w:rPr>
          <w:rFonts w:ascii="Arial" w:hAnsi="Arial" w:cs="Arial"/>
        </w:rPr>
        <w:t xml:space="preserve"> “</w:t>
      </w:r>
      <w:r w:rsidR="00AA4EB9" w:rsidRPr="00774593">
        <w:rPr>
          <w:rFonts w:ascii="Arial" w:hAnsi="Arial" w:cs="Arial"/>
        </w:rPr>
        <w:t xml:space="preserve">The launch of the new </w:t>
      </w:r>
      <w:r w:rsidR="000607C5" w:rsidRPr="00774593">
        <w:rPr>
          <w:rFonts w:ascii="Arial" w:hAnsi="Arial" w:cs="Arial"/>
        </w:rPr>
        <w:t>Zurcon</w:t>
      </w:r>
      <w:r w:rsidR="000607C5" w:rsidRPr="000607C5">
        <w:rPr>
          <w:rFonts w:ascii="Arial" w:hAnsi="Arial" w:cs="Arial"/>
          <w:vertAlign w:val="superscript"/>
        </w:rPr>
        <w:t>®</w:t>
      </w:r>
      <w:r w:rsidR="000607C5" w:rsidRPr="00774593">
        <w:rPr>
          <w:rFonts w:ascii="Arial" w:hAnsi="Arial" w:cs="Arial"/>
        </w:rPr>
        <w:t xml:space="preserve"> Excluder</w:t>
      </w:r>
      <w:r w:rsidR="000607C5" w:rsidRPr="000607C5">
        <w:rPr>
          <w:rFonts w:ascii="Arial" w:hAnsi="Arial" w:cs="Arial"/>
          <w:vertAlign w:val="superscript"/>
        </w:rPr>
        <w:t>®</w:t>
      </w:r>
      <w:r w:rsidR="000607C5" w:rsidRPr="00774593">
        <w:rPr>
          <w:rFonts w:ascii="Arial" w:hAnsi="Arial" w:cs="Arial"/>
        </w:rPr>
        <w:t xml:space="preserve"> ESA </w:t>
      </w:r>
      <w:r w:rsidR="00AB05E6">
        <w:rPr>
          <w:rFonts w:ascii="Arial" w:hAnsi="Arial" w:cs="Arial"/>
        </w:rPr>
        <w:t xml:space="preserve">scraper </w:t>
      </w:r>
      <w:r w:rsidR="00AA4EB9" w:rsidRPr="00774593">
        <w:rPr>
          <w:rFonts w:ascii="Arial" w:hAnsi="Arial" w:cs="Arial"/>
        </w:rPr>
        <w:t xml:space="preserve">ensures we have a fully rounded sealing portfolio for aerospace landing gear </w:t>
      </w:r>
      <w:r w:rsidR="008926FA">
        <w:rPr>
          <w:rFonts w:ascii="Arial" w:hAnsi="Arial" w:cs="Arial"/>
        </w:rPr>
        <w:t xml:space="preserve">shock absorption </w:t>
      </w:r>
      <w:r w:rsidR="00AA4EB9" w:rsidRPr="00774593">
        <w:rPr>
          <w:rFonts w:ascii="Arial" w:hAnsi="Arial" w:cs="Arial"/>
        </w:rPr>
        <w:t xml:space="preserve">applications. </w:t>
      </w:r>
      <w:r w:rsidR="00141A2E">
        <w:rPr>
          <w:rFonts w:ascii="Arial" w:hAnsi="Arial" w:cs="Arial"/>
        </w:rPr>
        <w:t>T</w:t>
      </w:r>
      <w:r w:rsidR="00A81D3C">
        <w:rPr>
          <w:rFonts w:ascii="Arial" w:hAnsi="Arial" w:cs="Arial"/>
        </w:rPr>
        <w:t xml:space="preserve">he scraper </w:t>
      </w:r>
      <w:r w:rsidR="00141A2E">
        <w:rPr>
          <w:rFonts w:ascii="Arial" w:hAnsi="Arial" w:cs="Arial"/>
        </w:rPr>
        <w:t>design uses</w:t>
      </w:r>
      <w:r w:rsidR="00D70971">
        <w:rPr>
          <w:rFonts w:ascii="Arial" w:hAnsi="Arial" w:cs="Arial"/>
        </w:rPr>
        <w:t xml:space="preserve"> standard sizes </w:t>
      </w:r>
      <w:r w:rsidR="00A81D3C">
        <w:rPr>
          <w:rFonts w:ascii="Arial" w:hAnsi="Arial" w:cs="Arial"/>
        </w:rPr>
        <w:t>to fit</w:t>
      </w:r>
      <w:r w:rsidR="008644D3">
        <w:rPr>
          <w:rFonts w:ascii="Arial" w:hAnsi="Arial" w:cs="Arial"/>
        </w:rPr>
        <w:t xml:space="preserve"> </w:t>
      </w:r>
      <w:r w:rsidR="00A81D3C">
        <w:rPr>
          <w:rFonts w:ascii="Arial" w:hAnsi="Arial" w:cs="Arial"/>
        </w:rPr>
        <w:t xml:space="preserve">existing hardware designs commonly used in </w:t>
      </w:r>
      <w:proofErr w:type="gramStart"/>
      <w:r w:rsidR="00A81D3C">
        <w:rPr>
          <w:rFonts w:ascii="Arial" w:hAnsi="Arial" w:cs="Arial"/>
        </w:rPr>
        <w:t>aircraft</w:t>
      </w:r>
      <w:proofErr w:type="gramEnd"/>
      <w:r w:rsidR="00A81D3C">
        <w:rPr>
          <w:rFonts w:ascii="Arial" w:hAnsi="Arial" w:cs="Arial"/>
        </w:rPr>
        <w:t xml:space="preserve"> landing gear shock absorbers</w:t>
      </w:r>
      <w:r w:rsidR="008644D3">
        <w:rPr>
          <w:rFonts w:ascii="Arial" w:hAnsi="Arial" w:cs="Arial"/>
        </w:rPr>
        <w:t xml:space="preserve">. This </w:t>
      </w:r>
      <w:r w:rsidR="00CD07D1">
        <w:rPr>
          <w:rFonts w:ascii="Arial" w:hAnsi="Arial" w:cs="Arial"/>
        </w:rPr>
        <w:t>simplif</w:t>
      </w:r>
      <w:r w:rsidR="008644D3">
        <w:rPr>
          <w:rFonts w:ascii="Arial" w:hAnsi="Arial" w:cs="Arial"/>
        </w:rPr>
        <w:t xml:space="preserve">ies </w:t>
      </w:r>
      <w:r w:rsidR="00CD07D1">
        <w:rPr>
          <w:rFonts w:ascii="Arial" w:hAnsi="Arial" w:cs="Arial"/>
        </w:rPr>
        <w:t xml:space="preserve">seal </w:t>
      </w:r>
      <w:r w:rsidR="00464ACF">
        <w:rPr>
          <w:rFonts w:ascii="Arial" w:hAnsi="Arial" w:cs="Arial"/>
        </w:rPr>
        <w:t>specification</w:t>
      </w:r>
      <w:r w:rsidR="00482E4E">
        <w:rPr>
          <w:rFonts w:ascii="Arial" w:hAnsi="Arial" w:cs="Arial"/>
        </w:rPr>
        <w:t xml:space="preserve"> and </w:t>
      </w:r>
      <w:r w:rsidR="008644D3">
        <w:rPr>
          <w:rFonts w:ascii="Arial" w:hAnsi="Arial" w:cs="Arial"/>
        </w:rPr>
        <w:t>ensures</w:t>
      </w:r>
      <w:r w:rsidR="00482E4E">
        <w:rPr>
          <w:rFonts w:ascii="Arial" w:hAnsi="Arial" w:cs="Arial"/>
        </w:rPr>
        <w:t xml:space="preserve"> easy installation into common size closed glands</w:t>
      </w:r>
      <w:r w:rsidR="00464ACF">
        <w:rPr>
          <w:rFonts w:ascii="Arial" w:hAnsi="Arial" w:cs="Arial"/>
        </w:rPr>
        <w:t>.</w:t>
      </w:r>
      <w:r w:rsidR="00CD07D1">
        <w:rPr>
          <w:rFonts w:ascii="Arial" w:hAnsi="Arial" w:cs="Arial"/>
        </w:rPr>
        <w:t>”</w:t>
      </w:r>
    </w:p>
    <w:p w14:paraId="3894F488" w14:textId="51A29928" w:rsidR="00841645" w:rsidRDefault="00774593" w:rsidP="000607C5">
      <w:pPr>
        <w:spacing w:line="360" w:lineRule="auto"/>
        <w:jc w:val="both"/>
        <w:rPr>
          <w:rFonts w:ascii="Arial" w:hAnsi="Arial" w:cs="Arial"/>
        </w:rPr>
      </w:pPr>
      <w:r w:rsidRPr="00774593">
        <w:rPr>
          <w:rFonts w:ascii="Arial" w:hAnsi="Arial" w:cs="Arial"/>
        </w:rPr>
        <w:t>The</w:t>
      </w:r>
      <w:r w:rsidR="0044391B">
        <w:rPr>
          <w:rFonts w:ascii="Arial" w:hAnsi="Arial" w:cs="Arial"/>
        </w:rPr>
        <w:t xml:space="preserve"> </w:t>
      </w:r>
      <w:r w:rsidR="00E44C48">
        <w:rPr>
          <w:rFonts w:ascii="Arial" w:hAnsi="Arial" w:cs="Arial"/>
        </w:rPr>
        <w:t xml:space="preserve">unique </w:t>
      </w:r>
      <w:r w:rsidR="00A81D3C">
        <w:rPr>
          <w:rFonts w:ascii="Arial" w:hAnsi="Arial" w:cs="Arial"/>
        </w:rPr>
        <w:t xml:space="preserve">design </w:t>
      </w:r>
      <w:r w:rsidR="00CD07D1">
        <w:rPr>
          <w:rFonts w:ascii="Arial" w:hAnsi="Arial" w:cs="Arial"/>
        </w:rPr>
        <w:t xml:space="preserve">of the </w:t>
      </w:r>
      <w:r w:rsidR="00CD07D1" w:rsidRPr="00774593">
        <w:rPr>
          <w:rFonts w:ascii="Arial" w:hAnsi="Arial" w:cs="Arial"/>
        </w:rPr>
        <w:t>Zurcon</w:t>
      </w:r>
      <w:r w:rsidR="00CD07D1" w:rsidRPr="000607C5">
        <w:rPr>
          <w:rFonts w:ascii="Arial" w:hAnsi="Arial" w:cs="Arial"/>
          <w:vertAlign w:val="superscript"/>
        </w:rPr>
        <w:t>®</w:t>
      </w:r>
      <w:r w:rsidR="00CD07D1" w:rsidRPr="00774593">
        <w:rPr>
          <w:rFonts w:ascii="Arial" w:hAnsi="Arial" w:cs="Arial"/>
        </w:rPr>
        <w:t xml:space="preserve"> Excluder</w:t>
      </w:r>
      <w:r w:rsidR="00CD07D1" w:rsidRPr="000607C5">
        <w:rPr>
          <w:rFonts w:ascii="Arial" w:hAnsi="Arial" w:cs="Arial"/>
          <w:vertAlign w:val="superscript"/>
        </w:rPr>
        <w:t>®</w:t>
      </w:r>
      <w:r w:rsidR="00CD07D1" w:rsidRPr="00774593">
        <w:rPr>
          <w:rFonts w:ascii="Arial" w:hAnsi="Arial" w:cs="Arial"/>
        </w:rPr>
        <w:t xml:space="preserve"> ESA</w:t>
      </w:r>
      <w:r w:rsidR="00CD07D1">
        <w:rPr>
          <w:rFonts w:ascii="Arial" w:hAnsi="Arial" w:cs="Arial"/>
        </w:rPr>
        <w:t xml:space="preserve"> scraper </w:t>
      </w:r>
      <w:r w:rsidR="0044391B">
        <w:rPr>
          <w:rFonts w:ascii="Arial" w:hAnsi="Arial" w:cs="Arial"/>
        </w:rPr>
        <w:t>includes a 90-degree lip to maximize performance and</w:t>
      </w:r>
      <w:r w:rsidRPr="00774593">
        <w:rPr>
          <w:rFonts w:ascii="Arial" w:hAnsi="Arial" w:cs="Arial"/>
        </w:rPr>
        <w:t xml:space="preserve"> prevent </w:t>
      </w:r>
      <w:r w:rsidR="008926FA">
        <w:rPr>
          <w:rFonts w:ascii="Arial" w:hAnsi="Arial" w:cs="Arial"/>
        </w:rPr>
        <w:t xml:space="preserve">the ingress of </w:t>
      </w:r>
      <w:r w:rsidRPr="00774593">
        <w:rPr>
          <w:rFonts w:ascii="Arial" w:hAnsi="Arial" w:cs="Arial"/>
        </w:rPr>
        <w:t>contaminants into the lower bearing of the shock strut</w:t>
      </w:r>
      <w:r w:rsidR="00BC47B3">
        <w:rPr>
          <w:rFonts w:ascii="Arial" w:hAnsi="Arial" w:cs="Arial"/>
        </w:rPr>
        <w:t>. An</w:t>
      </w:r>
      <w:r w:rsidR="0044391B">
        <w:rPr>
          <w:rFonts w:ascii="Arial" w:hAnsi="Arial" w:cs="Arial"/>
        </w:rPr>
        <w:t xml:space="preserve"> angled outer diameter sealing lip enables a secure fit into the scraper </w:t>
      </w:r>
      <w:r w:rsidR="00464ACF">
        <w:rPr>
          <w:rFonts w:ascii="Arial" w:hAnsi="Arial" w:cs="Arial"/>
        </w:rPr>
        <w:t>gland and</w:t>
      </w:r>
      <w:r w:rsidR="0044391B">
        <w:rPr>
          <w:rFonts w:ascii="Arial" w:hAnsi="Arial" w:cs="Arial"/>
        </w:rPr>
        <w:t xml:space="preserve"> </w:t>
      </w:r>
      <w:proofErr w:type="gramStart"/>
      <w:r w:rsidR="0044391B">
        <w:rPr>
          <w:rFonts w:ascii="Arial" w:hAnsi="Arial" w:cs="Arial"/>
        </w:rPr>
        <w:t>facilitates</w:t>
      </w:r>
      <w:proofErr w:type="gramEnd"/>
      <w:r w:rsidR="0044391B">
        <w:rPr>
          <w:rFonts w:ascii="Arial" w:hAnsi="Arial" w:cs="Arial"/>
        </w:rPr>
        <w:t xml:space="preserve"> easier assembly</w:t>
      </w:r>
      <w:r w:rsidR="00CD07D1">
        <w:rPr>
          <w:rFonts w:ascii="Arial" w:hAnsi="Arial" w:cs="Arial"/>
        </w:rPr>
        <w:t xml:space="preserve">. </w:t>
      </w:r>
      <w:r w:rsidR="00464ACF">
        <w:rPr>
          <w:rFonts w:ascii="Arial" w:hAnsi="Arial" w:cs="Arial"/>
        </w:rPr>
        <w:t>T</w:t>
      </w:r>
      <w:r w:rsidR="00A81D3C">
        <w:rPr>
          <w:rFonts w:ascii="Arial" w:hAnsi="Arial" w:cs="Arial"/>
        </w:rPr>
        <w:t xml:space="preserve">he </w:t>
      </w:r>
      <w:r w:rsidR="00CD07D1" w:rsidRPr="00774593">
        <w:rPr>
          <w:rFonts w:ascii="Arial" w:hAnsi="Arial" w:cs="Arial"/>
        </w:rPr>
        <w:t>Zurcon</w:t>
      </w:r>
      <w:r w:rsidR="00CD07D1" w:rsidRPr="000607C5">
        <w:rPr>
          <w:rFonts w:ascii="Arial" w:hAnsi="Arial" w:cs="Arial"/>
          <w:vertAlign w:val="superscript"/>
        </w:rPr>
        <w:t>®</w:t>
      </w:r>
      <w:r w:rsidR="00CD07D1">
        <w:rPr>
          <w:rFonts w:ascii="Arial" w:hAnsi="Arial" w:cs="Arial"/>
          <w:vertAlign w:val="superscript"/>
        </w:rPr>
        <w:t xml:space="preserve"> </w:t>
      </w:r>
      <w:r w:rsidR="00A81D3C">
        <w:rPr>
          <w:rFonts w:ascii="Arial" w:hAnsi="Arial" w:cs="Arial"/>
        </w:rPr>
        <w:t xml:space="preserve">ESA jacket structure </w:t>
      </w:r>
      <w:r w:rsidR="00464ACF">
        <w:rPr>
          <w:rFonts w:ascii="Arial" w:hAnsi="Arial" w:cs="Arial"/>
        </w:rPr>
        <w:t xml:space="preserve">features an extended heel </w:t>
      </w:r>
      <w:r w:rsidR="00A81D3C">
        <w:rPr>
          <w:rFonts w:ascii="Arial" w:hAnsi="Arial" w:cs="Arial"/>
        </w:rPr>
        <w:t>to stabilize the seal during operatio</w:t>
      </w:r>
      <w:r w:rsidR="00CD07D1">
        <w:rPr>
          <w:rFonts w:ascii="Arial" w:hAnsi="Arial" w:cs="Arial"/>
        </w:rPr>
        <w:t>n</w:t>
      </w:r>
      <w:r w:rsidR="00BC47B3">
        <w:rPr>
          <w:rFonts w:ascii="Arial" w:hAnsi="Arial" w:cs="Arial"/>
        </w:rPr>
        <w:t>,</w:t>
      </w:r>
      <w:r w:rsidR="00CD07D1">
        <w:rPr>
          <w:rFonts w:ascii="Arial" w:hAnsi="Arial" w:cs="Arial"/>
        </w:rPr>
        <w:t xml:space="preserve"> and a rounded outer diameter corner to match the groove corner radius to prevent distortion. </w:t>
      </w:r>
    </w:p>
    <w:p w14:paraId="02E8A41A" w14:textId="77A32397" w:rsidR="00B15345" w:rsidRDefault="00841645" w:rsidP="007622B6">
      <w:pPr>
        <w:autoSpaceDE w:val="0"/>
        <w:autoSpaceDN w:val="0"/>
        <w:adjustRightInd w:val="0"/>
        <w:spacing w:after="0" w:line="360" w:lineRule="auto"/>
        <w:jc w:val="both"/>
        <w:rPr>
          <w:rFonts w:ascii="Arial" w:hAnsi="Arial" w:cs="Arial"/>
          <w:lang w:val="en-GB"/>
        </w:rPr>
      </w:pPr>
      <w:r w:rsidRPr="00774593">
        <w:rPr>
          <w:rFonts w:ascii="Arial" w:hAnsi="Arial" w:cs="Arial"/>
        </w:rPr>
        <w:t xml:space="preserve">Manufactured from </w:t>
      </w:r>
      <w:r w:rsidR="00600011">
        <w:rPr>
          <w:rFonts w:ascii="Arial" w:hAnsi="Arial" w:cs="Arial"/>
        </w:rPr>
        <w:t xml:space="preserve">Trelleborg’s </w:t>
      </w:r>
      <w:proofErr w:type="gramStart"/>
      <w:r w:rsidR="001A43B5">
        <w:rPr>
          <w:rFonts w:ascii="Arial" w:hAnsi="Arial" w:cs="Arial"/>
        </w:rPr>
        <w:t>abrasion-resistant</w:t>
      </w:r>
      <w:proofErr w:type="gramEnd"/>
      <w:r w:rsidRPr="00774593">
        <w:rPr>
          <w:rFonts w:ascii="Arial" w:hAnsi="Arial" w:cs="Arial"/>
        </w:rPr>
        <w:t xml:space="preserve"> Zurcon</w:t>
      </w:r>
      <w:r w:rsidR="000607C5" w:rsidRPr="000607C5">
        <w:rPr>
          <w:rFonts w:ascii="Arial" w:hAnsi="Arial" w:cs="Arial"/>
          <w:vertAlign w:val="superscript"/>
        </w:rPr>
        <w:t>®</w:t>
      </w:r>
      <w:r w:rsidRPr="00774593">
        <w:rPr>
          <w:rFonts w:ascii="Arial" w:hAnsi="Arial" w:cs="Arial"/>
        </w:rPr>
        <w:t xml:space="preserve"> polyurethane (PU) material, the </w:t>
      </w:r>
      <w:r w:rsidR="000607C5" w:rsidRPr="00774593">
        <w:rPr>
          <w:rFonts w:ascii="Arial" w:hAnsi="Arial" w:cs="Arial"/>
        </w:rPr>
        <w:t>Zurcon</w:t>
      </w:r>
      <w:r w:rsidR="000607C5" w:rsidRPr="000607C5">
        <w:rPr>
          <w:rFonts w:ascii="Arial" w:hAnsi="Arial" w:cs="Arial"/>
          <w:vertAlign w:val="superscript"/>
        </w:rPr>
        <w:t>®</w:t>
      </w:r>
      <w:r w:rsidR="000607C5" w:rsidRPr="00774593">
        <w:rPr>
          <w:rFonts w:ascii="Arial" w:hAnsi="Arial" w:cs="Arial"/>
        </w:rPr>
        <w:t xml:space="preserve"> Excluder</w:t>
      </w:r>
      <w:r w:rsidR="000607C5" w:rsidRPr="000607C5">
        <w:rPr>
          <w:rFonts w:ascii="Arial" w:hAnsi="Arial" w:cs="Arial"/>
          <w:vertAlign w:val="superscript"/>
        </w:rPr>
        <w:t>®</w:t>
      </w:r>
      <w:r w:rsidR="000607C5" w:rsidRPr="00774593">
        <w:rPr>
          <w:rFonts w:ascii="Arial" w:hAnsi="Arial" w:cs="Arial"/>
        </w:rPr>
        <w:t xml:space="preserve"> ESA</w:t>
      </w:r>
      <w:r w:rsidR="00BC47B3">
        <w:rPr>
          <w:rFonts w:ascii="Arial" w:hAnsi="Arial" w:cs="Arial"/>
        </w:rPr>
        <w:t xml:space="preserve"> </w:t>
      </w:r>
      <w:r w:rsidRPr="00774593">
        <w:rPr>
          <w:rFonts w:ascii="Arial" w:hAnsi="Arial" w:cs="Arial"/>
        </w:rPr>
        <w:t>demonstrates extended service life</w:t>
      </w:r>
      <w:r w:rsidR="00B326C8">
        <w:rPr>
          <w:rFonts w:ascii="Arial" w:hAnsi="Arial" w:cs="Arial"/>
        </w:rPr>
        <w:t xml:space="preserve">. </w:t>
      </w:r>
      <w:r w:rsidRPr="00774593">
        <w:rPr>
          <w:rFonts w:ascii="Arial" w:hAnsi="Arial" w:cs="Arial"/>
        </w:rPr>
        <w:t xml:space="preserve">This material is compatible </w:t>
      </w:r>
      <w:r w:rsidR="000607C5" w:rsidRPr="00774593">
        <w:rPr>
          <w:rFonts w:ascii="Arial" w:hAnsi="Arial" w:cs="Arial"/>
        </w:rPr>
        <w:t xml:space="preserve">with </w:t>
      </w:r>
      <w:r w:rsidR="00A81D3C">
        <w:rPr>
          <w:rFonts w:ascii="Arial" w:hAnsi="Arial" w:cs="Arial"/>
        </w:rPr>
        <w:t xml:space="preserve">a wide range of common </w:t>
      </w:r>
      <w:r w:rsidRPr="00774593">
        <w:rPr>
          <w:rFonts w:ascii="Arial" w:hAnsi="Arial" w:cs="Arial"/>
        </w:rPr>
        <w:t>hydraulic fluids</w:t>
      </w:r>
      <w:r w:rsidR="00464ACF">
        <w:rPr>
          <w:rFonts w:ascii="Arial" w:hAnsi="Arial" w:cs="Arial"/>
        </w:rPr>
        <w:t>,</w:t>
      </w:r>
      <w:r w:rsidRPr="00774593">
        <w:rPr>
          <w:rFonts w:ascii="Arial" w:hAnsi="Arial" w:cs="Arial"/>
        </w:rPr>
        <w:t xml:space="preserve"> as well as deicers and cleaning fluids typically found in landing gear shock absorbers</w:t>
      </w:r>
      <w:r w:rsidR="00993EC0">
        <w:rPr>
          <w:rFonts w:ascii="Arial" w:hAnsi="Arial" w:cs="Arial"/>
        </w:rPr>
        <w:t>.</w:t>
      </w:r>
      <w:r w:rsidR="00482E4E">
        <w:rPr>
          <w:rFonts w:ascii="Arial" w:hAnsi="Arial" w:cs="Arial"/>
        </w:rPr>
        <w:t xml:space="preserve"> The </w:t>
      </w:r>
      <w:r w:rsidR="00482E4E" w:rsidRPr="00774593">
        <w:rPr>
          <w:rFonts w:ascii="Arial" w:hAnsi="Arial" w:cs="Arial"/>
        </w:rPr>
        <w:t>Zurcon</w:t>
      </w:r>
      <w:r w:rsidR="00482E4E" w:rsidRPr="000607C5">
        <w:rPr>
          <w:rFonts w:ascii="Arial" w:hAnsi="Arial" w:cs="Arial"/>
          <w:vertAlign w:val="superscript"/>
        </w:rPr>
        <w:t>®</w:t>
      </w:r>
      <w:r w:rsidR="00482E4E" w:rsidRPr="00774593">
        <w:rPr>
          <w:rFonts w:ascii="Arial" w:hAnsi="Arial" w:cs="Arial"/>
        </w:rPr>
        <w:t xml:space="preserve"> Excluder</w:t>
      </w:r>
      <w:r w:rsidR="00482E4E" w:rsidRPr="000607C5">
        <w:rPr>
          <w:rFonts w:ascii="Arial" w:hAnsi="Arial" w:cs="Arial"/>
          <w:vertAlign w:val="superscript"/>
        </w:rPr>
        <w:t>®</w:t>
      </w:r>
      <w:r w:rsidR="00482E4E" w:rsidRPr="00774593">
        <w:rPr>
          <w:rFonts w:ascii="Arial" w:hAnsi="Arial" w:cs="Arial"/>
        </w:rPr>
        <w:t xml:space="preserve"> ESA</w:t>
      </w:r>
      <w:r w:rsidR="00482E4E">
        <w:rPr>
          <w:rFonts w:ascii="Arial" w:hAnsi="Arial" w:cs="Arial"/>
        </w:rPr>
        <w:t xml:space="preserve"> is operational </w:t>
      </w:r>
      <w:r w:rsidR="00993EC0">
        <w:rPr>
          <w:rFonts w:ascii="Arial" w:hAnsi="Arial" w:cs="Arial"/>
        </w:rPr>
        <w:t xml:space="preserve">through a temperature range of -54 </w:t>
      </w:r>
      <w:r w:rsidR="00993EC0" w:rsidRPr="00993EC0">
        <w:rPr>
          <w:rFonts w:ascii="Arial" w:hAnsi="Arial" w:cs="Arial"/>
          <w:vertAlign w:val="superscript"/>
        </w:rPr>
        <w:t>o</w:t>
      </w:r>
      <w:r w:rsidR="00993EC0">
        <w:rPr>
          <w:rFonts w:ascii="Arial" w:hAnsi="Arial" w:cs="Arial"/>
        </w:rPr>
        <w:t xml:space="preserve">C to +107 </w:t>
      </w:r>
      <w:r w:rsidR="00993EC0" w:rsidRPr="00993EC0">
        <w:rPr>
          <w:rFonts w:ascii="Arial" w:hAnsi="Arial" w:cs="Arial"/>
          <w:vertAlign w:val="superscript"/>
        </w:rPr>
        <w:t>o</w:t>
      </w:r>
      <w:r w:rsidR="00993EC0">
        <w:rPr>
          <w:rFonts w:ascii="Arial" w:hAnsi="Arial" w:cs="Arial"/>
        </w:rPr>
        <w:t xml:space="preserve">C / -65 </w:t>
      </w:r>
      <w:r w:rsidR="00993EC0" w:rsidRPr="00993EC0">
        <w:rPr>
          <w:rFonts w:ascii="Arial" w:hAnsi="Arial" w:cs="Arial"/>
          <w:vertAlign w:val="superscript"/>
        </w:rPr>
        <w:t>o</w:t>
      </w:r>
      <w:r w:rsidR="00993EC0">
        <w:rPr>
          <w:rFonts w:ascii="Arial" w:hAnsi="Arial" w:cs="Arial"/>
        </w:rPr>
        <w:t xml:space="preserve">F to +225 </w:t>
      </w:r>
      <w:r w:rsidR="00993EC0" w:rsidRPr="00993EC0">
        <w:rPr>
          <w:rFonts w:ascii="Arial" w:hAnsi="Arial" w:cs="Arial"/>
          <w:vertAlign w:val="superscript"/>
        </w:rPr>
        <w:t>o</w:t>
      </w:r>
      <w:r w:rsidR="00993EC0">
        <w:rPr>
          <w:rFonts w:ascii="Arial" w:hAnsi="Arial" w:cs="Arial"/>
        </w:rPr>
        <w:t>F</w:t>
      </w:r>
      <w:r w:rsidR="00482E4E">
        <w:rPr>
          <w:rFonts w:ascii="Arial" w:hAnsi="Arial" w:cs="Arial"/>
        </w:rPr>
        <w:t>, in high</w:t>
      </w:r>
      <w:r w:rsidR="0031725C">
        <w:rPr>
          <w:rFonts w:ascii="Arial" w:hAnsi="Arial" w:cs="Arial"/>
        </w:rPr>
        <w:t>-</w:t>
      </w:r>
      <w:r w:rsidR="00482E4E">
        <w:rPr>
          <w:rFonts w:ascii="Arial" w:hAnsi="Arial" w:cs="Arial"/>
        </w:rPr>
        <w:t xml:space="preserve">altitude and </w:t>
      </w:r>
      <w:r w:rsidR="00156D5C">
        <w:rPr>
          <w:rFonts w:ascii="Arial" w:hAnsi="Arial" w:cs="Arial"/>
        </w:rPr>
        <w:t>high-pressure</w:t>
      </w:r>
      <w:r w:rsidR="00482E4E">
        <w:rPr>
          <w:rFonts w:ascii="Arial" w:hAnsi="Arial" w:cs="Arial"/>
        </w:rPr>
        <w:t xml:space="preserve"> conditions. </w:t>
      </w:r>
    </w:p>
    <w:p w14:paraId="1A2225A0" w14:textId="77777777" w:rsidR="00482E4E" w:rsidRDefault="00482E4E" w:rsidP="007622B6">
      <w:pPr>
        <w:spacing w:line="360" w:lineRule="auto"/>
        <w:jc w:val="both"/>
        <w:rPr>
          <w:rFonts w:ascii="Arial" w:hAnsi="Arial" w:cs="Arial"/>
        </w:rPr>
      </w:pPr>
    </w:p>
    <w:p w14:paraId="0B6913A4" w14:textId="18D72499" w:rsidR="007622B6" w:rsidRDefault="00482E4E" w:rsidP="007622B6">
      <w:pPr>
        <w:spacing w:line="360" w:lineRule="auto"/>
        <w:jc w:val="both"/>
        <w:rPr>
          <w:rFonts w:ascii="Arial" w:hAnsi="Arial" w:cs="Arial"/>
        </w:rPr>
      </w:pPr>
      <w:r>
        <w:rPr>
          <w:rFonts w:ascii="Arial" w:hAnsi="Arial" w:cs="Arial"/>
        </w:rPr>
        <w:lastRenderedPageBreak/>
        <w:t xml:space="preserve">Trelleborg will </w:t>
      </w:r>
      <w:proofErr w:type="gramStart"/>
      <w:r>
        <w:rPr>
          <w:rFonts w:ascii="Arial" w:hAnsi="Arial" w:cs="Arial"/>
        </w:rPr>
        <w:t>showcase</w:t>
      </w:r>
      <w:proofErr w:type="gramEnd"/>
      <w:r>
        <w:rPr>
          <w:rFonts w:ascii="Arial" w:hAnsi="Arial" w:cs="Arial"/>
        </w:rPr>
        <w:t xml:space="preserve"> its </w:t>
      </w:r>
      <w:r w:rsidR="00600011">
        <w:rPr>
          <w:rFonts w:ascii="Arial" w:hAnsi="Arial" w:cs="Arial"/>
        </w:rPr>
        <w:t xml:space="preserve">new </w:t>
      </w:r>
      <w:r w:rsidR="007622B6" w:rsidRPr="00774593">
        <w:rPr>
          <w:rFonts w:ascii="Arial" w:hAnsi="Arial" w:cs="Arial"/>
        </w:rPr>
        <w:t>Zurcon</w:t>
      </w:r>
      <w:r w:rsidR="007622B6" w:rsidRPr="000607C5">
        <w:rPr>
          <w:rFonts w:ascii="Arial" w:hAnsi="Arial" w:cs="Arial"/>
          <w:vertAlign w:val="superscript"/>
        </w:rPr>
        <w:t>®</w:t>
      </w:r>
      <w:r w:rsidR="007622B6" w:rsidRPr="00774593">
        <w:rPr>
          <w:rFonts w:ascii="Arial" w:hAnsi="Arial" w:cs="Arial"/>
        </w:rPr>
        <w:t xml:space="preserve"> Excluder</w:t>
      </w:r>
      <w:r w:rsidR="007622B6" w:rsidRPr="000607C5">
        <w:rPr>
          <w:rFonts w:ascii="Arial" w:hAnsi="Arial" w:cs="Arial"/>
          <w:vertAlign w:val="superscript"/>
        </w:rPr>
        <w:t>®</w:t>
      </w:r>
      <w:r w:rsidR="007622B6" w:rsidRPr="00774593">
        <w:rPr>
          <w:rFonts w:ascii="Arial" w:hAnsi="Arial" w:cs="Arial"/>
        </w:rPr>
        <w:t xml:space="preserve"> ESA</w:t>
      </w:r>
      <w:r w:rsidR="007622B6">
        <w:rPr>
          <w:rFonts w:ascii="Arial" w:hAnsi="Arial" w:cs="Arial"/>
        </w:rPr>
        <w:t xml:space="preserve"> </w:t>
      </w:r>
      <w:r w:rsidR="00600011">
        <w:rPr>
          <w:rFonts w:ascii="Arial" w:hAnsi="Arial" w:cs="Arial"/>
        </w:rPr>
        <w:t xml:space="preserve">scraper </w:t>
      </w:r>
      <w:r w:rsidR="007622B6">
        <w:rPr>
          <w:rFonts w:ascii="Arial" w:hAnsi="Arial" w:cs="Arial"/>
        </w:rPr>
        <w:t>at Farnborough International Airshow in Farnborough, England, on stand number 41145, July 18 to 22, 2022. During the five-day event, a</w:t>
      </w:r>
      <w:r w:rsidR="007622B6" w:rsidRPr="0027258E">
        <w:rPr>
          <w:rFonts w:ascii="Arial" w:hAnsi="Arial" w:cs="Arial"/>
        </w:rPr>
        <w:t xml:space="preserve">ttendees can </w:t>
      </w:r>
      <w:r w:rsidR="007622B6">
        <w:rPr>
          <w:rFonts w:ascii="Arial" w:hAnsi="Arial" w:cs="Arial"/>
        </w:rPr>
        <w:t xml:space="preserve">also </w:t>
      </w:r>
      <w:r w:rsidR="007622B6" w:rsidRPr="0027258E">
        <w:rPr>
          <w:rFonts w:ascii="Arial" w:hAnsi="Arial" w:cs="Arial"/>
        </w:rPr>
        <w:t>learn about Trelleborg’s specialist sealing technologies for cabins and interiors, airframes and structures, energy management systems, propulsion, controls</w:t>
      </w:r>
      <w:r w:rsidR="007622B6">
        <w:rPr>
          <w:rFonts w:ascii="Arial" w:hAnsi="Arial" w:cs="Arial"/>
        </w:rPr>
        <w:t>,</w:t>
      </w:r>
      <w:r w:rsidR="007622B6" w:rsidRPr="0027258E">
        <w:rPr>
          <w:rFonts w:ascii="Arial" w:hAnsi="Arial" w:cs="Arial"/>
        </w:rPr>
        <w:t xml:space="preserve"> and actuation, with technical experts on hand to discuss individual application requirements. </w:t>
      </w:r>
    </w:p>
    <w:p w14:paraId="0EBB0547" w14:textId="570041DB" w:rsidR="007622B6" w:rsidRPr="00E14F8B" w:rsidRDefault="007622B6" w:rsidP="007622B6">
      <w:pPr>
        <w:spacing w:line="360" w:lineRule="auto"/>
        <w:jc w:val="both"/>
        <w:rPr>
          <w:rFonts w:ascii="Arial" w:hAnsi="Arial" w:cs="Arial"/>
        </w:rPr>
      </w:pPr>
      <w:r w:rsidRPr="00E14F8B">
        <w:rPr>
          <w:rFonts w:ascii="Arial" w:hAnsi="Arial" w:cs="Arial"/>
        </w:rPr>
        <w:t xml:space="preserve">To find out more </w:t>
      </w:r>
      <w:r>
        <w:rPr>
          <w:rFonts w:ascii="Arial" w:hAnsi="Arial" w:cs="Arial"/>
        </w:rPr>
        <w:t xml:space="preserve">about Trelleborg’s solutions for aerospace, and download a brochure </w:t>
      </w:r>
      <w:r w:rsidRPr="00E14F8B">
        <w:rPr>
          <w:rFonts w:ascii="Arial" w:hAnsi="Arial" w:cs="Arial"/>
        </w:rPr>
        <w:t xml:space="preserve">on </w:t>
      </w:r>
      <w:r w:rsidRPr="00774593">
        <w:rPr>
          <w:rFonts w:ascii="Arial" w:hAnsi="Arial" w:cs="Arial"/>
        </w:rPr>
        <w:t>Zurcon</w:t>
      </w:r>
      <w:r w:rsidRPr="000607C5">
        <w:rPr>
          <w:rFonts w:ascii="Arial" w:hAnsi="Arial" w:cs="Arial"/>
          <w:vertAlign w:val="superscript"/>
        </w:rPr>
        <w:t>®</w:t>
      </w:r>
      <w:r w:rsidRPr="00774593">
        <w:rPr>
          <w:rFonts w:ascii="Arial" w:hAnsi="Arial" w:cs="Arial"/>
        </w:rPr>
        <w:t xml:space="preserve"> Excluder</w:t>
      </w:r>
      <w:r w:rsidRPr="000607C5">
        <w:rPr>
          <w:rFonts w:ascii="Arial" w:hAnsi="Arial" w:cs="Arial"/>
          <w:vertAlign w:val="superscript"/>
        </w:rPr>
        <w:t>®</w:t>
      </w:r>
      <w:r w:rsidRPr="00774593">
        <w:rPr>
          <w:rFonts w:ascii="Arial" w:hAnsi="Arial" w:cs="Arial"/>
        </w:rPr>
        <w:t xml:space="preserve"> ESA</w:t>
      </w:r>
      <w:r w:rsidRPr="00E14F8B">
        <w:rPr>
          <w:rFonts w:ascii="Arial" w:hAnsi="Arial" w:cs="Arial"/>
        </w:rPr>
        <w:t xml:space="preserve">, go to: </w:t>
      </w:r>
      <w:hyperlink r:id="rId6" w:history="1">
        <w:r w:rsidRPr="00A10820">
          <w:rPr>
            <w:rStyle w:val="Hyperlink"/>
            <w:rFonts w:ascii="Arial" w:hAnsi="Arial" w:cs="Arial"/>
          </w:rPr>
          <w:t>https://www.trelleborg.com/en/seals/your-industry/aerospace</w:t>
        </w:r>
      </w:hyperlink>
      <w:r>
        <w:rPr>
          <w:rFonts w:ascii="Arial" w:hAnsi="Arial" w:cs="Arial"/>
        </w:rPr>
        <w:t xml:space="preserve"> </w:t>
      </w:r>
    </w:p>
    <w:p w14:paraId="0BE5313A" w14:textId="77777777" w:rsidR="007622B6" w:rsidRDefault="007622B6" w:rsidP="007622B6">
      <w:pPr>
        <w:spacing w:line="360" w:lineRule="auto"/>
        <w:jc w:val="both"/>
        <w:rPr>
          <w:rFonts w:ascii="Arial" w:hAnsi="Arial" w:cs="Arial"/>
        </w:rPr>
      </w:pPr>
    </w:p>
    <w:p w14:paraId="37DA35DD" w14:textId="6E3EB766" w:rsidR="007622B6" w:rsidRPr="00C96322" w:rsidRDefault="007622B6" w:rsidP="007622B6">
      <w:pPr>
        <w:spacing w:line="360" w:lineRule="auto"/>
        <w:jc w:val="both"/>
        <w:rPr>
          <w:rFonts w:ascii="Arial" w:hAnsi="Arial" w:cs="Arial"/>
          <w:b/>
          <w:bCs/>
        </w:rPr>
      </w:pPr>
      <w:r>
        <w:rPr>
          <w:rFonts w:ascii="Arial" w:hAnsi="Arial" w:cs="Arial"/>
          <w:b/>
          <w:bCs/>
        </w:rPr>
        <w:t>A</w:t>
      </w:r>
      <w:r w:rsidRPr="00C96322">
        <w:rPr>
          <w:rFonts w:ascii="Arial" w:hAnsi="Arial" w:cs="Arial"/>
          <w:b/>
          <w:bCs/>
        </w:rPr>
        <w:t>bout Farnborough International Airshow</w:t>
      </w:r>
    </w:p>
    <w:p w14:paraId="66F071A3" w14:textId="4951396C" w:rsidR="00482E4E" w:rsidRDefault="007622B6" w:rsidP="007622B6">
      <w:pPr>
        <w:spacing w:line="360" w:lineRule="auto"/>
        <w:jc w:val="both"/>
        <w:rPr>
          <w:rFonts w:ascii="Arial" w:hAnsi="Arial" w:cs="Arial"/>
        </w:rPr>
      </w:pPr>
      <w:r w:rsidRPr="0027258E">
        <w:rPr>
          <w:rFonts w:ascii="Arial" w:hAnsi="Arial" w:cs="Arial"/>
          <w:shd w:val="clear" w:color="auto" w:fill="FFFFFF"/>
        </w:rPr>
        <w:t>Held over five days, visitors will get the opportunity to discover the latest pioneering technology and engineering, announce historic partnerships, build connections and work towards the cumulative sustainable aerospace vision as an industry.</w:t>
      </w:r>
      <w:r>
        <w:rPr>
          <w:rFonts w:ascii="Arial" w:hAnsi="Arial" w:cs="Arial"/>
          <w:shd w:val="clear" w:color="auto" w:fill="FFFFFF"/>
        </w:rPr>
        <w:t xml:space="preserve"> </w:t>
      </w:r>
      <w:hyperlink r:id="rId7" w:history="1">
        <w:r w:rsidRPr="00D07B0A">
          <w:rPr>
            <w:rStyle w:val="Hyperlink"/>
            <w:rFonts w:ascii="Arial" w:hAnsi="Arial" w:cs="Arial"/>
          </w:rPr>
          <w:t>https://www.farnboroughairshow.com/</w:t>
        </w:r>
      </w:hyperlink>
    </w:p>
    <w:p w14:paraId="2B1C0C6A" w14:textId="77777777" w:rsidR="00482E4E" w:rsidRDefault="00482E4E" w:rsidP="00482E4E">
      <w:pPr>
        <w:jc w:val="both"/>
        <w:rPr>
          <w:rFonts w:ascii="Arial" w:hAnsi="Arial" w:cs="Arial"/>
        </w:rPr>
      </w:pPr>
    </w:p>
    <w:p w14:paraId="4EB9B611" w14:textId="77777777" w:rsidR="00482E4E" w:rsidRPr="000406A8" w:rsidRDefault="00482E4E" w:rsidP="00482E4E">
      <w:pPr>
        <w:autoSpaceDE w:val="0"/>
        <w:autoSpaceDN w:val="0"/>
        <w:adjustRightInd w:val="0"/>
        <w:spacing w:after="120" w:line="360" w:lineRule="auto"/>
        <w:jc w:val="center"/>
        <w:rPr>
          <w:rFonts w:ascii="Arial" w:hAnsi="Arial" w:cs="Arial"/>
          <w:b/>
        </w:rPr>
      </w:pPr>
      <w:r w:rsidRPr="000406A8">
        <w:rPr>
          <w:rFonts w:ascii="Arial" w:hAnsi="Arial" w:cs="Arial"/>
          <w:b/>
        </w:rPr>
        <w:t>ENDS</w:t>
      </w:r>
    </w:p>
    <w:p w14:paraId="458A8B48" w14:textId="77777777" w:rsidR="00482E4E" w:rsidRPr="00F73EAA" w:rsidRDefault="00482E4E" w:rsidP="00482E4E">
      <w:pPr>
        <w:ind w:right="142"/>
        <w:rPr>
          <w:rFonts w:ascii="Arial" w:hAnsi="Arial" w:cs="Arial"/>
          <w:sz w:val="18"/>
          <w:szCs w:val="18"/>
        </w:rPr>
      </w:pPr>
      <w:r w:rsidRPr="00F73EAA">
        <w:rPr>
          <w:rFonts w:ascii="Arial" w:hAnsi="Arial" w:cs="Arial"/>
          <w:b/>
          <w:sz w:val="18"/>
          <w:szCs w:val="18"/>
        </w:rPr>
        <w:t>For more information, please contact:</w:t>
      </w:r>
      <w:r w:rsidRPr="00F73EAA">
        <w:rPr>
          <w:rFonts w:ascii="Arial" w:hAnsi="Arial" w:cs="Arial"/>
          <w:b/>
          <w:sz w:val="18"/>
          <w:szCs w:val="18"/>
        </w:rPr>
        <w:br/>
      </w:r>
      <w:r w:rsidRPr="00F73EAA">
        <w:rPr>
          <w:rFonts w:ascii="Arial" w:hAnsi="Arial" w:cs="Arial"/>
          <w:sz w:val="18"/>
          <w:szCs w:val="18"/>
        </w:rPr>
        <w:br/>
        <w:t>Sophie Hudson</w:t>
      </w:r>
      <w:r w:rsidRPr="00F73EAA">
        <w:rPr>
          <w:rFonts w:ascii="Arial" w:hAnsi="Arial" w:cs="Arial"/>
          <w:sz w:val="18"/>
          <w:szCs w:val="18"/>
        </w:rPr>
        <w:br/>
        <w:t>Tel: +44 (0) 7817 093930</w:t>
      </w:r>
      <w:r w:rsidRPr="00F73EAA">
        <w:rPr>
          <w:rFonts w:ascii="Arial" w:hAnsi="Arial" w:cs="Arial"/>
        </w:rPr>
        <w:br/>
      </w:r>
      <w:r w:rsidRPr="00F73EAA">
        <w:rPr>
          <w:rFonts w:ascii="Arial" w:hAnsi="Arial" w:cs="Arial"/>
          <w:sz w:val="18"/>
          <w:szCs w:val="18"/>
        </w:rPr>
        <w:t>Email: sophie.hudson@trelleborg.com</w:t>
      </w:r>
    </w:p>
    <w:p w14:paraId="6F0E3294" w14:textId="77777777" w:rsidR="00482E4E" w:rsidRPr="00F73EAA" w:rsidRDefault="00482E4E" w:rsidP="00482E4E">
      <w:pPr>
        <w:tabs>
          <w:tab w:val="left" w:pos="2145"/>
        </w:tabs>
        <w:autoSpaceDE w:val="0"/>
        <w:autoSpaceDN w:val="0"/>
        <w:adjustRightInd w:val="0"/>
        <w:spacing w:line="360" w:lineRule="auto"/>
        <w:jc w:val="both"/>
        <w:rPr>
          <w:rFonts w:ascii="Arial" w:hAnsi="Arial" w:cs="Arial"/>
          <w:i/>
          <w:iCs/>
          <w:sz w:val="18"/>
          <w:szCs w:val="18"/>
        </w:rPr>
      </w:pPr>
      <w:r w:rsidRPr="00F73EAA">
        <w:rPr>
          <w:rFonts w:ascii="Arial" w:hAnsi="Arial" w:cs="Arial"/>
          <w:b/>
          <w:iCs/>
          <w:sz w:val="18"/>
          <w:szCs w:val="18"/>
        </w:rPr>
        <w:t>About Trelleborg Sealing Solutions and Trelleborg Group</w:t>
      </w:r>
    </w:p>
    <w:p w14:paraId="0EB7476A" w14:textId="77777777" w:rsidR="00482E4E" w:rsidRPr="00F73EAA" w:rsidRDefault="00482E4E" w:rsidP="00482E4E">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F73EAA">
        <w:rPr>
          <w:rFonts w:ascii="Arial" w:hAnsi="Arial" w:cs="Arial"/>
          <w:b/>
          <w:i/>
          <w:iCs/>
          <w:sz w:val="18"/>
          <w:szCs w:val="18"/>
        </w:rPr>
        <w:t>Trelleborg Sealing Solutions</w:t>
      </w:r>
      <w:r w:rsidRPr="00F73EAA">
        <w:rPr>
          <w:rFonts w:ascii="Arial"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8" w:history="1">
        <w:r w:rsidRPr="00F73EAA">
          <w:rPr>
            <w:rStyle w:val="Hyperlink"/>
            <w:rFonts w:ascii="Arial" w:eastAsiaTheme="majorEastAsia" w:hAnsi="Arial" w:cs="Arial"/>
            <w:i/>
            <w:iCs/>
            <w:sz w:val="18"/>
            <w:szCs w:val="18"/>
          </w:rPr>
          <w:t>www.trelleborg.com</w:t>
        </w:r>
      </w:hyperlink>
      <w:r w:rsidRPr="00F73EAA">
        <w:rPr>
          <w:rStyle w:val="Hyperlink"/>
          <w:rFonts w:ascii="Arial" w:eastAsiaTheme="majorEastAsia" w:hAnsi="Arial" w:cs="Arial"/>
          <w:i/>
          <w:iCs/>
          <w:sz w:val="18"/>
          <w:szCs w:val="18"/>
        </w:rPr>
        <w:t>/seals</w:t>
      </w:r>
    </w:p>
    <w:p w14:paraId="018F4A6B" w14:textId="502E5DF8" w:rsidR="00482E4E" w:rsidRDefault="00482E4E" w:rsidP="0058125A">
      <w:pPr>
        <w:ind w:right="142"/>
        <w:jc w:val="both"/>
        <w:rPr>
          <w:lang w:val="en-GB"/>
        </w:rPr>
      </w:pPr>
      <w:r w:rsidRPr="00F73EAA">
        <w:rPr>
          <w:rFonts w:ascii="Arial" w:hAnsi="Arial" w:cs="Arial"/>
          <w:b/>
          <w:bCs/>
          <w:i/>
          <w:iCs/>
          <w:sz w:val="18"/>
          <w:szCs w:val="18"/>
        </w:rPr>
        <w:t xml:space="preserve">Trelleborg </w:t>
      </w:r>
      <w:r w:rsidRPr="00F73EAA">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w:t>
      </w:r>
      <w:proofErr w:type="gramStart"/>
      <w:r w:rsidRPr="00F73EAA">
        <w:rPr>
          <w:rFonts w:ascii="Arial" w:hAnsi="Arial" w:cs="Arial"/>
          <w:i/>
          <w:iCs/>
          <w:sz w:val="18"/>
          <w:szCs w:val="18"/>
        </w:rPr>
        <w:t>comprises</w:t>
      </w:r>
      <w:proofErr w:type="gramEnd"/>
      <w:r w:rsidRPr="00F73EAA">
        <w:rPr>
          <w:rFonts w:ascii="Arial" w:hAnsi="Arial" w:cs="Arial"/>
          <w:i/>
          <w:iCs/>
          <w:sz w:val="18"/>
          <w:szCs w:val="18"/>
        </w:rPr>
        <w:t xml:space="preserve"> three business areas: Trelleborg Industrial Solutions, Trelleborg Sealing Solutions and Trelleborg Wheel Systems. The Trelleborg share has </w:t>
      </w:r>
      <w:proofErr w:type="gramStart"/>
      <w:r w:rsidRPr="00F73EAA">
        <w:rPr>
          <w:rFonts w:ascii="Arial" w:hAnsi="Arial" w:cs="Arial"/>
          <w:i/>
          <w:iCs/>
          <w:sz w:val="18"/>
          <w:szCs w:val="18"/>
        </w:rPr>
        <w:t>been listed</w:t>
      </w:r>
      <w:proofErr w:type="gramEnd"/>
      <w:r w:rsidRPr="00F73EAA">
        <w:rPr>
          <w:rFonts w:ascii="Arial" w:hAnsi="Arial" w:cs="Arial"/>
          <w:i/>
          <w:iCs/>
          <w:sz w:val="18"/>
          <w:szCs w:val="18"/>
        </w:rPr>
        <w:t xml:space="preserve"> on the Stock Exchange since 1964 and is listed on Nasdaq Stockholm, Large Cap. </w:t>
      </w:r>
      <w:hyperlink r:id="rId9" w:history="1">
        <w:r w:rsidRPr="00F73EAA">
          <w:rPr>
            <w:rStyle w:val="Hyperlink"/>
            <w:rFonts w:ascii="Arial" w:hAnsi="Arial" w:cs="Arial"/>
            <w:i/>
            <w:iCs/>
            <w:sz w:val="18"/>
            <w:szCs w:val="18"/>
          </w:rPr>
          <w:t>www.trelleborg.com</w:t>
        </w:r>
      </w:hyperlink>
      <w:r w:rsidRPr="00F73EAA">
        <w:rPr>
          <w:rFonts w:ascii="Arial" w:hAnsi="Arial" w:cs="Arial"/>
          <w:i/>
          <w:iCs/>
          <w:sz w:val="18"/>
          <w:szCs w:val="18"/>
        </w:rPr>
        <w:t xml:space="preserve">. </w:t>
      </w:r>
    </w:p>
    <w:p w14:paraId="62227B5B" w14:textId="77777777" w:rsidR="006F00AF" w:rsidRPr="00774593" w:rsidRDefault="006F00AF" w:rsidP="000607C5">
      <w:pPr>
        <w:spacing w:line="360" w:lineRule="auto"/>
        <w:jc w:val="both"/>
        <w:rPr>
          <w:rFonts w:ascii="Arial" w:hAnsi="Arial" w:cs="Arial"/>
          <w:lang w:val="en-GB"/>
        </w:rPr>
      </w:pPr>
    </w:p>
    <w:sectPr w:rsidR="006F00AF" w:rsidRPr="0077459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4CBA" w14:textId="77777777" w:rsidR="004B54B0" w:rsidRDefault="004B54B0" w:rsidP="008B4483">
      <w:pPr>
        <w:spacing w:after="0" w:line="240" w:lineRule="auto"/>
      </w:pPr>
      <w:r>
        <w:separator/>
      </w:r>
    </w:p>
  </w:endnote>
  <w:endnote w:type="continuationSeparator" w:id="0">
    <w:p w14:paraId="546C8390" w14:textId="77777777" w:rsidR="004B54B0" w:rsidRDefault="004B54B0" w:rsidP="008B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9979" w14:textId="77777777" w:rsidR="004B54B0" w:rsidRDefault="004B54B0" w:rsidP="008B4483">
      <w:pPr>
        <w:spacing w:after="0" w:line="240" w:lineRule="auto"/>
      </w:pPr>
      <w:r>
        <w:separator/>
      </w:r>
    </w:p>
  </w:footnote>
  <w:footnote w:type="continuationSeparator" w:id="0">
    <w:p w14:paraId="76F75FCE" w14:textId="77777777" w:rsidR="004B54B0" w:rsidRDefault="004B54B0" w:rsidP="008B4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DEB" w14:textId="78895D33" w:rsidR="008B4483" w:rsidRDefault="008B4483" w:rsidP="008B4483">
    <w:pPr>
      <w:pStyle w:val="Header"/>
      <w:jc w:val="center"/>
    </w:pPr>
    <w:r>
      <w:rPr>
        <w:noProof/>
      </w:rPr>
      <w:drawing>
        <wp:inline distT="0" distB="0" distL="0" distR="0" wp14:anchorId="48C954A1" wp14:editId="6EC07BED">
          <wp:extent cx="1451610" cy="612140"/>
          <wp:effectExtent l="19050" t="0" r="0" b="0"/>
          <wp:docPr id="3" name="Picture 3"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23"/>
    <w:rsid w:val="000607C5"/>
    <w:rsid w:val="00103A7D"/>
    <w:rsid w:val="00141A2E"/>
    <w:rsid w:val="00156D5C"/>
    <w:rsid w:val="00183490"/>
    <w:rsid w:val="001A43B5"/>
    <w:rsid w:val="0031725C"/>
    <w:rsid w:val="0038266C"/>
    <w:rsid w:val="003D44E2"/>
    <w:rsid w:val="0044391B"/>
    <w:rsid w:val="00464ACF"/>
    <w:rsid w:val="00482E4E"/>
    <w:rsid w:val="004B54B0"/>
    <w:rsid w:val="005043E3"/>
    <w:rsid w:val="0058125A"/>
    <w:rsid w:val="005F42C0"/>
    <w:rsid w:val="00600011"/>
    <w:rsid w:val="0062446B"/>
    <w:rsid w:val="0064222C"/>
    <w:rsid w:val="006E7348"/>
    <w:rsid w:val="006F00AF"/>
    <w:rsid w:val="007622B6"/>
    <w:rsid w:val="00774593"/>
    <w:rsid w:val="00795CD9"/>
    <w:rsid w:val="007E3934"/>
    <w:rsid w:val="00841645"/>
    <w:rsid w:val="008644D3"/>
    <w:rsid w:val="008926FA"/>
    <w:rsid w:val="008B4483"/>
    <w:rsid w:val="00931523"/>
    <w:rsid w:val="00953DDA"/>
    <w:rsid w:val="00993EC0"/>
    <w:rsid w:val="009D0E4F"/>
    <w:rsid w:val="009D4195"/>
    <w:rsid w:val="009E3133"/>
    <w:rsid w:val="00A02F32"/>
    <w:rsid w:val="00A3668B"/>
    <w:rsid w:val="00A540BC"/>
    <w:rsid w:val="00A54510"/>
    <w:rsid w:val="00A81D3C"/>
    <w:rsid w:val="00AA4EB9"/>
    <w:rsid w:val="00AB05E6"/>
    <w:rsid w:val="00B15345"/>
    <w:rsid w:val="00B326C8"/>
    <w:rsid w:val="00B703F0"/>
    <w:rsid w:val="00BC47B3"/>
    <w:rsid w:val="00C82F80"/>
    <w:rsid w:val="00CD07D1"/>
    <w:rsid w:val="00D70971"/>
    <w:rsid w:val="00E44C48"/>
    <w:rsid w:val="00EA46F1"/>
    <w:rsid w:val="00F346BF"/>
    <w:rsid w:val="00F601A2"/>
    <w:rsid w:val="00F8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455F"/>
  <w15:chartTrackingRefBased/>
  <w15:docId w15:val="{B00323ED-5B8E-430B-B4C6-A0B2238E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26FA"/>
    <w:rPr>
      <w:sz w:val="16"/>
      <w:szCs w:val="16"/>
    </w:rPr>
  </w:style>
  <w:style w:type="paragraph" w:styleId="CommentText">
    <w:name w:val="annotation text"/>
    <w:basedOn w:val="Normal"/>
    <w:link w:val="CommentTextChar"/>
    <w:uiPriority w:val="99"/>
    <w:semiHidden/>
    <w:unhideWhenUsed/>
    <w:rsid w:val="008926FA"/>
    <w:pPr>
      <w:spacing w:line="240" w:lineRule="auto"/>
    </w:pPr>
    <w:rPr>
      <w:sz w:val="20"/>
      <w:szCs w:val="20"/>
    </w:rPr>
  </w:style>
  <w:style w:type="character" w:customStyle="1" w:styleId="CommentTextChar">
    <w:name w:val="Comment Text Char"/>
    <w:basedOn w:val="DefaultParagraphFont"/>
    <w:link w:val="CommentText"/>
    <w:uiPriority w:val="99"/>
    <w:semiHidden/>
    <w:rsid w:val="008926FA"/>
    <w:rPr>
      <w:sz w:val="20"/>
      <w:szCs w:val="20"/>
    </w:rPr>
  </w:style>
  <w:style w:type="paragraph" w:styleId="CommentSubject">
    <w:name w:val="annotation subject"/>
    <w:basedOn w:val="CommentText"/>
    <w:next w:val="CommentText"/>
    <w:link w:val="CommentSubjectChar"/>
    <w:uiPriority w:val="99"/>
    <w:semiHidden/>
    <w:unhideWhenUsed/>
    <w:rsid w:val="008926FA"/>
    <w:rPr>
      <w:b/>
      <w:bCs/>
    </w:rPr>
  </w:style>
  <w:style w:type="character" w:customStyle="1" w:styleId="CommentSubjectChar">
    <w:name w:val="Comment Subject Char"/>
    <w:basedOn w:val="CommentTextChar"/>
    <w:link w:val="CommentSubject"/>
    <w:uiPriority w:val="99"/>
    <w:semiHidden/>
    <w:rsid w:val="008926FA"/>
    <w:rPr>
      <w:b/>
      <w:bCs/>
      <w:sz w:val="20"/>
      <w:szCs w:val="20"/>
    </w:rPr>
  </w:style>
  <w:style w:type="paragraph" w:styleId="Header">
    <w:name w:val="header"/>
    <w:basedOn w:val="Normal"/>
    <w:link w:val="HeaderChar"/>
    <w:uiPriority w:val="99"/>
    <w:unhideWhenUsed/>
    <w:rsid w:val="008B4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83"/>
  </w:style>
  <w:style w:type="paragraph" w:styleId="Footer">
    <w:name w:val="footer"/>
    <w:basedOn w:val="Normal"/>
    <w:link w:val="FooterChar"/>
    <w:uiPriority w:val="99"/>
    <w:unhideWhenUsed/>
    <w:rsid w:val="008B4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83"/>
  </w:style>
  <w:style w:type="character" w:styleId="Hyperlink">
    <w:name w:val="Hyperlink"/>
    <w:basedOn w:val="DefaultParagraphFont"/>
    <w:uiPriority w:val="99"/>
    <w:unhideWhenUsed/>
    <w:rsid w:val="00482E4E"/>
    <w:rPr>
      <w:color w:val="0563C1" w:themeColor="hyperlink"/>
      <w:u w:val="single"/>
    </w:rPr>
  </w:style>
  <w:style w:type="character" w:styleId="UnresolvedMention">
    <w:name w:val="Unresolved Mention"/>
    <w:basedOn w:val="DefaultParagraphFont"/>
    <w:uiPriority w:val="99"/>
    <w:semiHidden/>
    <w:unhideWhenUsed/>
    <w:rsid w:val="0076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farnboroughairsho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lleborg.com/en/seals/your-industry/aerospace"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elleborg.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1B2473AF0EF94B905FCFE07684C7D3" ma:contentTypeVersion="16" ma:contentTypeDescription="Ein neues Dokument erstellen." ma:contentTypeScope="" ma:versionID="7c189cc3ffbca8a2e2819b785ecedea7">
  <xsd:schema xmlns:xsd="http://www.w3.org/2001/XMLSchema" xmlns:xs="http://www.w3.org/2001/XMLSchema" xmlns:p="http://schemas.microsoft.com/office/2006/metadata/properties" xmlns:ns2="7fd036a5-acb7-478c-a55e-a7e158a0423e" xmlns:ns3="dd5cb77f-0a78-4c1d-9bfa-8c4bd8be2704" xmlns:ns4="df276a26-6351-4ea5-8c64-86441fb0eabe" targetNamespace="http://schemas.microsoft.com/office/2006/metadata/properties" ma:root="true" ma:fieldsID="1a514765ca05144f21db73a31dd618ab" ns2:_="" ns3:_="" ns4:_="">
    <xsd:import namespace="7fd036a5-acb7-478c-a55e-a7e158a0423e"/>
    <xsd:import namespace="dd5cb77f-0a78-4c1d-9bfa-8c4bd8be2704"/>
    <xsd:import namespace="df276a26-6351-4ea5-8c64-86441fb0ea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76a26-6351-4ea5-8c64-86441fb0eabe" elementFormDefault="qualified">
    <xsd:import namespace="http://schemas.microsoft.com/office/2006/documentManagement/types"/>
    <xsd:import namespace="http://schemas.microsoft.com/office/infopath/2007/PartnerControls"/>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BD5E92DB-7571-4AB6-9A0D-7CE81E6003CA}"/>
</file>

<file path=customXml/itemProps2.xml><?xml version="1.0" encoding="utf-8"?>
<ds:datastoreItem xmlns:ds="http://schemas.openxmlformats.org/officeDocument/2006/customXml" ds:itemID="{39E903BA-7F91-4013-8C18-6843BF5FDBDE}"/>
</file>

<file path=customXml/itemProps3.xml><?xml version="1.0" encoding="utf-8"?>
<ds:datastoreItem xmlns:ds="http://schemas.openxmlformats.org/officeDocument/2006/customXml" ds:itemID="{51FFFC01-6302-4629-A514-FA6AC915B76C}"/>
</file>

<file path=docProps/app.xml><?xml version="1.0" encoding="utf-8"?>
<Properties xmlns="http://schemas.openxmlformats.org/officeDocument/2006/extended-properties" xmlns:vt="http://schemas.openxmlformats.org/officeDocument/2006/docPropsVTypes">
  <Template>Normal.dotm</Template>
  <TotalTime>142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8</cp:revision>
  <dcterms:created xsi:type="dcterms:W3CDTF">2022-06-16T13:12:00Z</dcterms:created>
  <dcterms:modified xsi:type="dcterms:W3CDTF">2022-07-13T08:12:00Z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