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72E8" w14:textId="32A437C3" w:rsidR="00700119" w:rsidRPr="00F73EAA" w:rsidRDefault="00D54DDB" w:rsidP="004656BC">
      <w:pPr>
        <w:ind w:right="-46"/>
        <w:rPr>
          <w:rFonts w:ascii="Arial" w:hAnsi="Arial" w:cs="Arial"/>
          <w:b/>
          <w:bCs/>
        </w:rPr>
      </w:pPr>
      <w:r w:rsidRPr="00F73EAA">
        <w:rPr>
          <w:rFonts w:ascii="Arial" w:hAnsi="Arial" w:cs="Arial"/>
          <w:b/>
          <w:bCs/>
        </w:rPr>
        <w:t xml:space="preserve">For immediate release </w:t>
      </w:r>
      <w:r w:rsidR="00B0681F" w:rsidRPr="00F73EAA">
        <w:rPr>
          <w:rFonts w:ascii="Arial" w:hAnsi="Arial" w:cs="Arial"/>
          <w:b/>
          <w:bCs/>
        </w:rPr>
        <w:tab/>
      </w:r>
      <w:r w:rsidR="00B0681F" w:rsidRPr="00F73EAA">
        <w:rPr>
          <w:rFonts w:ascii="Arial" w:hAnsi="Arial" w:cs="Arial"/>
          <w:b/>
          <w:bCs/>
        </w:rPr>
        <w:tab/>
      </w:r>
      <w:r w:rsidR="00B0681F" w:rsidRPr="00F73EAA">
        <w:rPr>
          <w:rFonts w:ascii="Arial" w:hAnsi="Arial" w:cs="Arial"/>
          <w:b/>
          <w:bCs/>
        </w:rPr>
        <w:tab/>
      </w:r>
      <w:r w:rsidR="00B0681F" w:rsidRPr="00F73EAA">
        <w:rPr>
          <w:rFonts w:ascii="Arial" w:hAnsi="Arial" w:cs="Arial"/>
          <w:b/>
          <w:bCs/>
        </w:rPr>
        <w:tab/>
      </w:r>
      <w:r w:rsidR="00B0681F" w:rsidRPr="00F73EAA">
        <w:rPr>
          <w:rFonts w:ascii="Arial" w:hAnsi="Arial" w:cs="Arial"/>
          <w:b/>
          <w:bCs/>
        </w:rPr>
        <w:tab/>
      </w:r>
      <w:r w:rsidR="00B0681F" w:rsidRPr="00F73EAA">
        <w:rPr>
          <w:rFonts w:ascii="Arial" w:hAnsi="Arial" w:cs="Arial"/>
          <w:b/>
          <w:bCs/>
        </w:rPr>
        <w:tab/>
        <w:t xml:space="preserve">          </w:t>
      </w:r>
      <w:r w:rsidRPr="00F73EAA">
        <w:rPr>
          <w:rFonts w:ascii="Arial" w:hAnsi="Arial" w:cs="Arial"/>
          <w:b/>
          <w:bCs/>
        </w:rPr>
        <w:t>February 2022</w:t>
      </w:r>
    </w:p>
    <w:p w14:paraId="2AEDBD03" w14:textId="60FBF001" w:rsidR="006824FD" w:rsidRPr="00F73EAA" w:rsidRDefault="00D90394" w:rsidP="00700119">
      <w:pPr>
        <w:jc w:val="center"/>
        <w:rPr>
          <w:rFonts w:ascii="Arial" w:hAnsi="Arial" w:cs="Arial"/>
          <w:b/>
          <w:bCs/>
          <w:sz w:val="24"/>
          <w:szCs w:val="24"/>
        </w:rPr>
      </w:pPr>
      <w:r w:rsidRPr="00F73EAA">
        <w:rPr>
          <w:rFonts w:ascii="Arial" w:hAnsi="Arial" w:cs="Arial"/>
          <w:b/>
          <w:bCs/>
          <w:sz w:val="24"/>
          <w:szCs w:val="24"/>
        </w:rPr>
        <w:t xml:space="preserve">Trelleborg Launches Strong and Light High-Load Composite Material for Aerospace Landing Gear </w:t>
      </w:r>
    </w:p>
    <w:p w14:paraId="707F4088" w14:textId="3C335119" w:rsidR="00D90394" w:rsidRPr="00F73EAA" w:rsidRDefault="00D90394" w:rsidP="00B00341">
      <w:pPr>
        <w:jc w:val="both"/>
        <w:rPr>
          <w:rFonts w:ascii="Arial" w:hAnsi="Arial" w:cs="Arial"/>
        </w:rPr>
      </w:pPr>
      <w:r w:rsidRPr="00F73EAA">
        <w:rPr>
          <w:rFonts w:ascii="Arial" w:hAnsi="Arial" w:cs="Arial"/>
        </w:rPr>
        <w:t xml:space="preserve">Trelleborg Sealing Solutions launches its </w:t>
      </w:r>
      <w:proofErr w:type="spellStart"/>
      <w:r w:rsidRPr="00F73EAA">
        <w:rPr>
          <w:rFonts w:ascii="Arial" w:hAnsi="Arial" w:cs="Arial"/>
        </w:rPr>
        <w:t>Orkot</w:t>
      </w:r>
      <w:proofErr w:type="spellEnd"/>
      <w:r w:rsidRPr="00B07943">
        <w:rPr>
          <w:rFonts w:ascii="Arial" w:hAnsi="Arial" w:cs="Arial"/>
          <w:vertAlign w:val="superscript"/>
        </w:rPr>
        <w:t xml:space="preserve">® </w:t>
      </w:r>
      <w:r w:rsidRPr="00F73EAA">
        <w:rPr>
          <w:rFonts w:ascii="Arial" w:hAnsi="Arial" w:cs="Arial"/>
        </w:rPr>
        <w:t xml:space="preserve">C620 composite material, </w:t>
      </w:r>
      <w:r w:rsidR="00D54DDB" w:rsidRPr="00F73EAA">
        <w:rPr>
          <w:rFonts w:ascii="Arial" w:hAnsi="Arial" w:cs="Arial"/>
        </w:rPr>
        <w:t xml:space="preserve">specifically developed to meet the needs of the aerospace industry, in particular the requirement for a strong and light material to withstand </w:t>
      </w:r>
      <w:r w:rsidR="00D45D7E" w:rsidRPr="00F73EAA">
        <w:rPr>
          <w:rFonts w:ascii="Arial" w:hAnsi="Arial" w:cs="Arial"/>
        </w:rPr>
        <w:t xml:space="preserve">the </w:t>
      </w:r>
      <w:r w:rsidR="00D54DDB" w:rsidRPr="00F73EAA">
        <w:rPr>
          <w:rFonts w:ascii="Arial" w:hAnsi="Arial" w:cs="Arial"/>
        </w:rPr>
        <w:t xml:space="preserve">high loads and stresses </w:t>
      </w:r>
      <w:r w:rsidR="00D45D7E" w:rsidRPr="00F73EAA">
        <w:rPr>
          <w:rFonts w:ascii="Arial" w:hAnsi="Arial" w:cs="Arial"/>
        </w:rPr>
        <w:t>landing gear are subject to</w:t>
      </w:r>
      <w:r w:rsidR="00D54DDB" w:rsidRPr="00F73EAA">
        <w:rPr>
          <w:rFonts w:ascii="Arial" w:hAnsi="Arial" w:cs="Arial"/>
        </w:rPr>
        <w:t>.</w:t>
      </w:r>
    </w:p>
    <w:p w14:paraId="273574E3" w14:textId="1D75AFF4" w:rsidR="008A6083" w:rsidRPr="00F73EAA" w:rsidRDefault="007F7913" w:rsidP="00B00341">
      <w:pPr>
        <w:jc w:val="both"/>
        <w:rPr>
          <w:rFonts w:ascii="Arial" w:hAnsi="Arial" w:cs="Arial"/>
        </w:rPr>
      </w:pPr>
      <w:r w:rsidRPr="00F73EAA">
        <w:rPr>
          <w:rFonts w:ascii="Arial" w:hAnsi="Arial" w:cs="Arial"/>
        </w:rPr>
        <w:t xml:space="preserve">As part of its commitment to innovation for </w:t>
      </w:r>
      <w:r w:rsidR="006A6A9C" w:rsidRPr="00F73EAA">
        <w:rPr>
          <w:rFonts w:ascii="Arial" w:hAnsi="Arial" w:cs="Arial"/>
        </w:rPr>
        <w:t>sustainability and</w:t>
      </w:r>
      <w:r w:rsidRPr="00F73EAA">
        <w:rPr>
          <w:rFonts w:ascii="Arial" w:hAnsi="Arial" w:cs="Arial"/>
        </w:rPr>
        <w:t xml:space="preserve"> </w:t>
      </w:r>
      <w:r w:rsidR="002042DD" w:rsidRPr="00F73EAA">
        <w:rPr>
          <w:rFonts w:ascii="Arial" w:hAnsi="Arial" w:cs="Arial"/>
        </w:rPr>
        <w:t>recognizing</w:t>
      </w:r>
      <w:r w:rsidR="008A6083" w:rsidRPr="00F73EAA">
        <w:rPr>
          <w:rFonts w:ascii="Arial" w:hAnsi="Arial" w:cs="Arial"/>
        </w:rPr>
        <w:t xml:space="preserve"> a demand for </w:t>
      </w:r>
      <w:r w:rsidR="006323BF" w:rsidRPr="00F73EAA">
        <w:rPr>
          <w:rFonts w:ascii="Arial" w:hAnsi="Arial" w:cs="Arial"/>
        </w:rPr>
        <w:t xml:space="preserve">new </w:t>
      </w:r>
      <w:r w:rsidR="00291E48" w:rsidRPr="00F73EAA">
        <w:rPr>
          <w:rFonts w:ascii="Arial" w:hAnsi="Arial" w:cs="Arial"/>
        </w:rPr>
        <w:t>materials tha</w:t>
      </w:r>
      <w:r w:rsidR="00D45D7E" w:rsidRPr="00F73EAA">
        <w:rPr>
          <w:rFonts w:ascii="Arial" w:hAnsi="Arial" w:cs="Arial"/>
        </w:rPr>
        <w:t>t</w:t>
      </w:r>
      <w:r w:rsidR="00291E48" w:rsidRPr="00F73EAA">
        <w:rPr>
          <w:rFonts w:ascii="Arial" w:hAnsi="Arial" w:cs="Arial"/>
        </w:rPr>
        <w:t xml:space="preserve"> can support the </w:t>
      </w:r>
      <w:r w:rsidR="00395551" w:rsidRPr="00F73EAA">
        <w:rPr>
          <w:rFonts w:ascii="Arial" w:hAnsi="Arial" w:cs="Arial"/>
        </w:rPr>
        <w:t xml:space="preserve">move to lighter more </w:t>
      </w:r>
      <w:r w:rsidR="009513FB" w:rsidRPr="00F73EAA">
        <w:rPr>
          <w:rFonts w:ascii="Arial" w:hAnsi="Arial" w:cs="Arial"/>
        </w:rPr>
        <w:t>fuel-efficient</w:t>
      </w:r>
      <w:r w:rsidR="00395551" w:rsidRPr="00F73EAA">
        <w:rPr>
          <w:rFonts w:ascii="Arial" w:hAnsi="Arial" w:cs="Arial"/>
        </w:rPr>
        <w:t xml:space="preserve"> </w:t>
      </w:r>
      <w:proofErr w:type="gramStart"/>
      <w:r w:rsidR="00395551" w:rsidRPr="00F73EAA">
        <w:rPr>
          <w:rFonts w:ascii="Arial" w:hAnsi="Arial" w:cs="Arial"/>
        </w:rPr>
        <w:t>aircraft</w:t>
      </w:r>
      <w:proofErr w:type="gramEnd"/>
      <w:r w:rsidR="00395551" w:rsidRPr="00F73EAA">
        <w:rPr>
          <w:rFonts w:ascii="Arial" w:hAnsi="Arial" w:cs="Arial"/>
        </w:rPr>
        <w:t>, Trelleborg Sealing Solut</w:t>
      </w:r>
      <w:r w:rsidR="006323BF" w:rsidRPr="00F73EAA">
        <w:rPr>
          <w:rFonts w:ascii="Arial" w:hAnsi="Arial" w:cs="Arial"/>
        </w:rPr>
        <w:t xml:space="preserve">ions, developed </w:t>
      </w:r>
      <w:proofErr w:type="spellStart"/>
      <w:r w:rsidR="00A04313" w:rsidRPr="00F73EAA">
        <w:rPr>
          <w:rFonts w:ascii="Arial" w:hAnsi="Arial" w:cs="Arial"/>
        </w:rPr>
        <w:t>Orkot</w:t>
      </w:r>
      <w:proofErr w:type="spellEnd"/>
      <w:r w:rsidR="00FF3CE0" w:rsidRPr="00B07943">
        <w:rPr>
          <w:rFonts w:ascii="Arial" w:hAnsi="Arial" w:cs="Arial"/>
          <w:vertAlign w:val="superscript"/>
        </w:rPr>
        <w:t>®</w:t>
      </w:r>
      <w:r w:rsidR="00A04313" w:rsidRPr="00B07943">
        <w:rPr>
          <w:rFonts w:ascii="Arial" w:hAnsi="Arial" w:cs="Arial"/>
          <w:vertAlign w:val="superscript"/>
        </w:rPr>
        <w:t xml:space="preserve"> </w:t>
      </w:r>
      <w:r w:rsidR="00A04313" w:rsidRPr="00F73EAA">
        <w:rPr>
          <w:rFonts w:ascii="Arial" w:hAnsi="Arial" w:cs="Arial"/>
        </w:rPr>
        <w:t>C620</w:t>
      </w:r>
      <w:r w:rsidRPr="00F73EAA">
        <w:rPr>
          <w:rFonts w:ascii="Arial" w:hAnsi="Arial" w:cs="Arial"/>
        </w:rPr>
        <w:t xml:space="preserve">, </w:t>
      </w:r>
      <w:r w:rsidR="00A7695C" w:rsidRPr="00F73EAA">
        <w:rPr>
          <w:rFonts w:ascii="Arial" w:hAnsi="Arial" w:cs="Arial"/>
        </w:rPr>
        <w:t xml:space="preserve">a </w:t>
      </w:r>
      <w:r w:rsidR="006F2CA5" w:rsidRPr="00F73EAA">
        <w:rPr>
          <w:rFonts w:ascii="Arial" w:hAnsi="Arial" w:cs="Arial"/>
        </w:rPr>
        <w:t xml:space="preserve">unique </w:t>
      </w:r>
      <w:r w:rsidR="00A7695C" w:rsidRPr="00F73EAA">
        <w:rPr>
          <w:rFonts w:ascii="Arial" w:hAnsi="Arial" w:cs="Arial"/>
        </w:rPr>
        <w:t>hig</w:t>
      </w:r>
      <w:r w:rsidR="006F2CA5" w:rsidRPr="00F73EAA">
        <w:rPr>
          <w:rFonts w:ascii="Arial" w:hAnsi="Arial" w:cs="Arial"/>
        </w:rPr>
        <w:t>h</w:t>
      </w:r>
      <w:r w:rsidR="00A7695C" w:rsidRPr="00F73EAA">
        <w:rPr>
          <w:rFonts w:ascii="Arial" w:hAnsi="Arial" w:cs="Arial"/>
        </w:rPr>
        <w:t>-load materia</w:t>
      </w:r>
      <w:r w:rsidR="00982110" w:rsidRPr="00F73EAA">
        <w:rPr>
          <w:rFonts w:ascii="Arial" w:hAnsi="Arial" w:cs="Arial"/>
        </w:rPr>
        <w:t xml:space="preserve">l </w:t>
      </w:r>
      <w:r w:rsidR="000A6C25" w:rsidRPr="00F73EAA">
        <w:rPr>
          <w:rFonts w:ascii="Arial" w:hAnsi="Arial" w:cs="Arial"/>
        </w:rPr>
        <w:t xml:space="preserve">that </w:t>
      </w:r>
      <w:r w:rsidR="002042DD" w:rsidRPr="00F73EAA">
        <w:rPr>
          <w:rFonts w:ascii="Arial" w:hAnsi="Arial" w:cs="Arial"/>
        </w:rPr>
        <w:t>is</w:t>
      </w:r>
      <w:r w:rsidR="00982110" w:rsidRPr="00F73EAA">
        <w:rPr>
          <w:rFonts w:ascii="Arial" w:hAnsi="Arial" w:cs="Arial"/>
        </w:rPr>
        <w:t xml:space="preserve"> an alternative </w:t>
      </w:r>
      <w:r w:rsidR="006F2CA5" w:rsidRPr="00F73EAA">
        <w:rPr>
          <w:rFonts w:ascii="Arial" w:hAnsi="Arial" w:cs="Arial"/>
        </w:rPr>
        <w:t xml:space="preserve">to </w:t>
      </w:r>
      <w:r w:rsidR="00D45D7E" w:rsidRPr="00F73EAA">
        <w:rPr>
          <w:rFonts w:ascii="Arial" w:hAnsi="Arial" w:cs="Arial"/>
        </w:rPr>
        <w:t>metal</w:t>
      </w:r>
      <w:r w:rsidR="00311051">
        <w:rPr>
          <w:rFonts w:ascii="Arial" w:hAnsi="Arial" w:cs="Arial"/>
        </w:rPr>
        <w:t xml:space="preserve"> bearings.</w:t>
      </w:r>
      <w:r w:rsidR="00D45D7E" w:rsidRPr="00F73EAA">
        <w:rPr>
          <w:rFonts w:ascii="Arial" w:hAnsi="Arial" w:cs="Arial"/>
        </w:rPr>
        <w:t xml:space="preserve"> It gives the benefit of </w:t>
      </w:r>
      <w:r w:rsidR="000A6C25" w:rsidRPr="00F73EAA">
        <w:rPr>
          <w:rFonts w:ascii="Arial" w:hAnsi="Arial" w:cs="Arial"/>
        </w:rPr>
        <w:t xml:space="preserve">smaller and lighter </w:t>
      </w:r>
      <w:r w:rsidR="002042DD" w:rsidRPr="00F73EAA">
        <w:rPr>
          <w:rFonts w:ascii="Arial" w:hAnsi="Arial" w:cs="Arial"/>
        </w:rPr>
        <w:t xml:space="preserve">components </w:t>
      </w:r>
      <w:r w:rsidR="000A6C25" w:rsidRPr="00F73EAA">
        <w:rPr>
          <w:rFonts w:ascii="Arial" w:hAnsi="Arial" w:cs="Arial"/>
        </w:rPr>
        <w:t>tha</w:t>
      </w:r>
      <w:r w:rsidR="00FF3CE0" w:rsidRPr="00F73EAA">
        <w:rPr>
          <w:rFonts w:ascii="Arial" w:hAnsi="Arial" w:cs="Arial"/>
        </w:rPr>
        <w:t>t</w:t>
      </w:r>
      <w:r w:rsidR="000A6C25" w:rsidRPr="00F73EAA">
        <w:rPr>
          <w:rFonts w:ascii="Arial" w:hAnsi="Arial" w:cs="Arial"/>
        </w:rPr>
        <w:t xml:space="preserve"> </w:t>
      </w:r>
      <w:proofErr w:type="gramStart"/>
      <w:r w:rsidR="00982110" w:rsidRPr="00F73EAA">
        <w:rPr>
          <w:rFonts w:ascii="Arial" w:hAnsi="Arial" w:cs="Arial"/>
        </w:rPr>
        <w:t>provid</w:t>
      </w:r>
      <w:r w:rsidR="000A6C25" w:rsidRPr="00F73EAA">
        <w:rPr>
          <w:rFonts w:ascii="Arial" w:hAnsi="Arial" w:cs="Arial"/>
        </w:rPr>
        <w:t>e</w:t>
      </w:r>
      <w:proofErr w:type="gramEnd"/>
      <w:r w:rsidR="00982110" w:rsidRPr="00F73EAA">
        <w:rPr>
          <w:rFonts w:ascii="Arial" w:hAnsi="Arial" w:cs="Arial"/>
        </w:rPr>
        <w:t xml:space="preserve"> a reduction in </w:t>
      </w:r>
      <w:r w:rsidR="00C97EFD" w:rsidRPr="00F73EAA">
        <w:rPr>
          <w:rFonts w:ascii="Arial" w:hAnsi="Arial" w:cs="Arial"/>
        </w:rPr>
        <w:t xml:space="preserve">maximum </w:t>
      </w:r>
      <w:r w:rsidR="002042DD" w:rsidRPr="00F73EAA">
        <w:rPr>
          <w:rFonts w:ascii="Arial" w:hAnsi="Arial" w:cs="Arial"/>
        </w:rPr>
        <w:t>takeoff</w:t>
      </w:r>
      <w:r w:rsidR="00C97EFD" w:rsidRPr="00F73EAA">
        <w:rPr>
          <w:rFonts w:ascii="Arial" w:hAnsi="Arial" w:cs="Arial"/>
        </w:rPr>
        <w:t xml:space="preserve"> weight</w:t>
      </w:r>
      <w:r w:rsidR="00D45D7E" w:rsidRPr="00F73EAA">
        <w:rPr>
          <w:rFonts w:ascii="Arial" w:hAnsi="Arial" w:cs="Arial"/>
        </w:rPr>
        <w:t xml:space="preserve"> and extend flying hours before maintenance</w:t>
      </w:r>
      <w:r w:rsidR="00C97EFD" w:rsidRPr="00F73EAA">
        <w:rPr>
          <w:rFonts w:ascii="Arial" w:hAnsi="Arial" w:cs="Arial"/>
        </w:rPr>
        <w:t xml:space="preserve">. </w:t>
      </w:r>
    </w:p>
    <w:p w14:paraId="63F726F0" w14:textId="5440A251" w:rsidR="002B0A6C" w:rsidRPr="00F73EAA" w:rsidRDefault="00D54DDB" w:rsidP="00B00341">
      <w:pPr>
        <w:jc w:val="both"/>
        <w:rPr>
          <w:rFonts w:ascii="Arial" w:hAnsi="Arial" w:cs="Arial"/>
        </w:rPr>
      </w:pPr>
      <w:r w:rsidRPr="00F73EAA">
        <w:rPr>
          <w:rFonts w:ascii="Arial" w:hAnsi="Arial" w:cs="Arial"/>
        </w:rPr>
        <w:t xml:space="preserve">Torben Andersen, Director Aerospace Segment at Trelleborg Sealing Solutions, </w:t>
      </w:r>
      <w:r w:rsidR="002042DD" w:rsidRPr="00F73EAA">
        <w:rPr>
          <w:rFonts w:ascii="Arial" w:hAnsi="Arial" w:cs="Arial"/>
        </w:rPr>
        <w:t>says</w:t>
      </w:r>
      <w:r w:rsidRPr="00F73EAA">
        <w:rPr>
          <w:rFonts w:ascii="Arial" w:hAnsi="Arial" w:cs="Arial"/>
        </w:rPr>
        <w:t>: “</w:t>
      </w:r>
      <w:r w:rsidR="00B86203" w:rsidRPr="00F73EAA">
        <w:rPr>
          <w:rFonts w:ascii="Arial" w:hAnsi="Arial" w:cs="Arial"/>
        </w:rPr>
        <w:t xml:space="preserve">The aerospace industry is continuing to evolve. There is a long-term trend toward the adoption of new, </w:t>
      </w:r>
      <w:r w:rsidR="002042DD" w:rsidRPr="00F73EAA">
        <w:rPr>
          <w:rFonts w:ascii="Arial" w:hAnsi="Arial" w:cs="Arial"/>
        </w:rPr>
        <w:t xml:space="preserve">sustainable </w:t>
      </w:r>
      <w:r w:rsidR="00B86203" w:rsidRPr="00F73EAA">
        <w:rPr>
          <w:rFonts w:ascii="Arial" w:hAnsi="Arial" w:cs="Arial"/>
        </w:rPr>
        <w:t>materials and solutions that reduce weight without compromising on performance or service life.</w:t>
      </w:r>
      <w:r w:rsidR="00DB20E6" w:rsidRPr="00F73EAA">
        <w:rPr>
          <w:rFonts w:ascii="Arial" w:hAnsi="Arial" w:cs="Arial"/>
        </w:rPr>
        <w:t xml:space="preserve"> </w:t>
      </w:r>
      <w:r w:rsidR="00594B55" w:rsidRPr="00F73EAA">
        <w:rPr>
          <w:rFonts w:ascii="Arial" w:hAnsi="Arial" w:cs="Arial"/>
        </w:rPr>
        <w:t xml:space="preserve">Whilst </w:t>
      </w:r>
      <w:proofErr w:type="spellStart"/>
      <w:r w:rsidR="00594B55" w:rsidRPr="00F73EAA">
        <w:rPr>
          <w:rFonts w:ascii="Arial" w:hAnsi="Arial" w:cs="Arial"/>
        </w:rPr>
        <w:t>Orkot</w:t>
      </w:r>
      <w:proofErr w:type="spellEnd"/>
      <w:r w:rsidR="00594B55" w:rsidRPr="00B07943">
        <w:rPr>
          <w:rFonts w:ascii="Arial" w:hAnsi="Arial" w:cs="Arial"/>
          <w:vertAlign w:val="superscript"/>
        </w:rPr>
        <w:t>®</w:t>
      </w:r>
      <w:r w:rsidR="00594B55" w:rsidRPr="00F73EAA">
        <w:rPr>
          <w:rFonts w:ascii="Arial" w:hAnsi="Arial" w:cs="Arial"/>
        </w:rPr>
        <w:t xml:space="preserve"> C620 </w:t>
      </w:r>
      <w:r w:rsidR="00BD7B69" w:rsidRPr="00F73EAA">
        <w:rPr>
          <w:rFonts w:ascii="Arial" w:hAnsi="Arial" w:cs="Arial"/>
        </w:rPr>
        <w:t>is suitable for</w:t>
      </w:r>
      <w:r w:rsidR="00D45D7E" w:rsidRPr="00F73EAA">
        <w:rPr>
          <w:rFonts w:ascii="Arial" w:hAnsi="Arial" w:cs="Arial"/>
        </w:rPr>
        <w:t xml:space="preserve"> </w:t>
      </w:r>
      <w:r w:rsidR="002042DD" w:rsidRPr="00F73EAA">
        <w:rPr>
          <w:rFonts w:ascii="Arial" w:hAnsi="Arial" w:cs="Arial"/>
        </w:rPr>
        <w:t xml:space="preserve">a number of </w:t>
      </w:r>
      <w:r w:rsidR="00BD7B69" w:rsidRPr="00F73EAA">
        <w:rPr>
          <w:rFonts w:ascii="Arial" w:hAnsi="Arial" w:cs="Arial"/>
        </w:rPr>
        <w:t xml:space="preserve">different </w:t>
      </w:r>
      <w:r w:rsidR="00594B55" w:rsidRPr="00F73EAA">
        <w:rPr>
          <w:rFonts w:ascii="Arial" w:hAnsi="Arial" w:cs="Arial"/>
        </w:rPr>
        <w:t xml:space="preserve">components within the </w:t>
      </w:r>
      <w:proofErr w:type="gramStart"/>
      <w:r w:rsidR="00594B55" w:rsidRPr="00F73EAA">
        <w:rPr>
          <w:rFonts w:ascii="Arial" w:hAnsi="Arial" w:cs="Arial"/>
        </w:rPr>
        <w:t>aircraft</w:t>
      </w:r>
      <w:proofErr w:type="gramEnd"/>
      <w:r w:rsidR="00594B55" w:rsidRPr="00F73EAA">
        <w:rPr>
          <w:rFonts w:ascii="Arial" w:hAnsi="Arial" w:cs="Arial"/>
        </w:rPr>
        <w:t>, it has been specifically designed for the requirements of landing gear.</w:t>
      </w:r>
      <w:r w:rsidR="00D11BA6" w:rsidRPr="00F73EAA">
        <w:rPr>
          <w:rFonts w:ascii="Arial" w:hAnsi="Arial" w:cs="Arial"/>
        </w:rPr>
        <w:t>”</w:t>
      </w:r>
    </w:p>
    <w:p w14:paraId="511CBDF4" w14:textId="79F7358C" w:rsidR="002B0A6C" w:rsidRPr="00F73EAA" w:rsidRDefault="00D22C95" w:rsidP="002B0A6C">
      <w:pPr>
        <w:jc w:val="both"/>
        <w:rPr>
          <w:rFonts w:ascii="Arial" w:hAnsi="Arial" w:cs="Arial"/>
        </w:rPr>
      </w:pPr>
      <w:r w:rsidRPr="00F73EAA">
        <w:rPr>
          <w:rFonts w:ascii="Arial" w:hAnsi="Arial" w:cs="Arial"/>
        </w:rPr>
        <w:t>Shanul Haque</w:t>
      </w:r>
      <w:r w:rsidR="009C0C0B" w:rsidRPr="00F73EAA">
        <w:rPr>
          <w:rFonts w:ascii="Arial" w:hAnsi="Arial" w:cs="Arial"/>
        </w:rPr>
        <w:t xml:space="preserve">, </w:t>
      </w:r>
      <w:r w:rsidR="00771768" w:rsidRPr="00F73EAA">
        <w:rPr>
          <w:rFonts w:ascii="Arial" w:hAnsi="Arial" w:cs="Arial"/>
        </w:rPr>
        <w:t xml:space="preserve">Product and Innovations Manager at Trelleborg Sealing Solutions, says: </w:t>
      </w:r>
      <w:r w:rsidR="002B0A6C" w:rsidRPr="00F73EAA">
        <w:rPr>
          <w:rFonts w:ascii="Arial" w:hAnsi="Arial" w:cs="Arial"/>
        </w:rPr>
        <w:t xml:space="preserve">“The high-load, lightweight </w:t>
      </w:r>
      <w:r w:rsidR="00D45D7E" w:rsidRPr="00F73EAA">
        <w:rPr>
          <w:rFonts w:ascii="Arial" w:hAnsi="Arial" w:cs="Arial"/>
        </w:rPr>
        <w:t xml:space="preserve">of the composite material </w:t>
      </w:r>
      <w:r w:rsidR="002B0A6C" w:rsidRPr="00F73EAA">
        <w:rPr>
          <w:rFonts w:ascii="Arial" w:hAnsi="Arial" w:cs="Arial"/>
        </w:rPr>
        <w:t>means standard metallic components within the landing gear can be replaced to reduce weight, enabling manufacture</w:t>
      </w:r>
      <w:r w:rsidR="00A653E9" w:rsidRPr="00F73EAA">
        <w:rPr>
          <w:rFonts w:ascii="Arial" w:hAnsi="Arial" w:cs="Arial"/>
        </w:rPr>
        <w:t>r</w:t>
      </w:r>
      <w:r w:rsidR="002B0A6C" w:rsidRPr="00F73EAA">
        <w:rPr>
          <w:rFonts w:ascii="Arial" w:hAnsi="Arial" w:cs="Arial"/>
        </w:rPr>
        <w:t>s to create lighter more fuel-efficient aircraft. Components can be smaller</w:t>
      </w:r>
      <w:r w:rsidR="00D45D7E" w:rsidRPr="00F73EAA">
        <w:rPr>
          <w:rFonts w:ascii="Arial" w:hAnsi="Arial" w:cs="Arial"/>
        </w:rPr>
        <w:t xml:space="preserve"> to</w:t>
      </w:r>
      <w:r w:rsidR="002B0A6C" w:rsidRPr="00F73EAA">
        <w:rPr>
          <w:rFonts w:ascii="Arial" w:hAnsi="Arial" w:cs="Arial"/>
        </w:rPr>
        <w:t xml:space="preserve"> save space and </w:t>
      </w:r>
      <w:r w:rsidR="00A653E9" w:rsidRPr="00F73EAA">
        <w:rPr>
          <w:rFonts w:ascii="Arial" w:hAnsi="Arial" w:cs="Arial"/>
        </w:rPr>
        <w:t>they also allow the reduction in size of</w:t>
      </w:r>
      <w:r w:rsidR="002B0A6C" w:rsidRPr="00F73EAA">
        <w:rPr>
          <w:rFonts w:ascii="Arial" w:hAnsi="Arial" w:cs="Arial"/>
        </w:rPr>
        <w:t xml:space="preserve"> surrounding </w:t>
      </w:r>
      <w:r w:rsidR="00DC6556" w:rsidRPr="00F73EAA">
        <w:rPr>
          <w:rFonts w:ascii="Arial" w:hAnsi="Arial" w:cs="Arial"/>
        </w:rPr>
        <w:t xml:space="preserve">parts </w:t>
      </w:r>
      <w:r w:rsidR="002B0A6C" w:rsidRPr="00F73EAA">
        <w:rPr>
          <w:rFonts w:ascii="Arial" w:hAnsi="Arial" w:cs="Arial"/>
        </w:rPr>
        <w:t>with low loads</w:t>
      </w:r>
      <w:r w:rsidR="00A653E9" w:rsidRPr="00F73EAA">
        <w:rPr>
          <w:rFonts w:ascii="Arial" w:hAnsi="Arial" w:cs="Arial"/>
        </w:rPr>
        <w:t>,</w:t>
      </w:r>
      <w:r w:rsidR="00F73EAA">
        <w:rPr>
          <w:rFonts w:ascii="Arial" w:hAnsi="Arial" w:cs="Arial"/>
        </w:rPr>
        <w:t xml:space="preserve"> </w:t>
      </w:r>
      <w:r w:rsidR="00A653E9" w:rsidRPr="00F73EAA">
        <w:rPr>
          <w:rFonts w:ascii="Arial" w:hAnsi="Arial" w:cs="Arial"/>
        </w:rPr>
        <w:t xml:space="preserve">further reducing </w:t>
      </w:r>
      <w:proofErr w:type="gramStart"/>
      <w:r w:rsidR="00A653E9" w:rsidRPr="00F73EAA">
        <w:rPr>
          <w:rFonts w:ascii="Arial" w:hAnsi="Arial" w:cs="Arial"/>
        </w:rPr>
        <w:t>aircraft</w:t>
      </w:r>
      <w:proofErr w:type="gramEnd"/>
      <w:r w:rsidR="00A653E9" w:rsidRPr="00F73EAA">
        <w:rPr>
          <w:rFonts w:ascii="Arial" w:hAnsi="Arial" w:cs="Arial"/>
        </w:rPr>
        <w:t xml:space="preserve"> weight</w:t>
      </w:r>
      <w:r w:rsidR="002B0A6C" w:rsidRPr="00F73EAA">
        <w:rPr>
          <w:rFonts w:ascii="Arial" w:hAnsi="Arial" w:cs="Arial"/>
        </w:rPr>
        <w:t>.</w:t>
      </w:r>
    </w:p>
    <w:p w14:paraId="3029D94F" w14:textId="1BCE34F2" w:rsidR="00594B55" w:rsidRPr="00F73EAA" w:rsidRDefault="00594B55" w:rsidP="00B00341">
      <w:pPr>
        <w:jc w:val="both"/>
        <w:rPr>
          <w:rFonts w:ascii="Arial" w:hAnsi="Arial" w:cs="Arial"/>
        </w:rPr>
      </w:pPr>
      <w:r w:rsidRPr="00F73EAA">
        <w:rPr>
          <w:rFonts w:ascii="Arial" w:hAnsi="Arial" w:cs="Arial"/>
        </w:rPr>
        <w:t>“</w:t>
      </w:r>
      <w:proofErr w:type="spellStart"/>
      <w:r w:rsidRPr="00F73EAA">
        <w:rPr>
          <w:rFonts w:ascii="Arial" w:hAnsi="Arial" w:cs="Arial"/>
        </w:rPr>
        <w:t>Orkot</w:t>
      </w:r>
      <w:proofErr w:type="spellEnd"/>
      <w:r w:rsidRPr="00B07943">
        <w:rPr>
          <w:rFonts w:ascii="Arial" w:hAnsi="Arial" w:cs="Arial"/>
          <w:vertAlign w:val="superscript"/>
        </w:rPr>
        <w:t>®</w:t>
      </w:r>
      <w:r w:rsidRPr="00F73EAA">
        <w:rPr>
          <w:rFonts w:ascii="Arial" w:hAnsi="Arial" w:cs="Arial"/>
        </w:rPr>
        <w:t xml:space="preserve"> C620 offers a low coefficient of friction to reduce wear and withstand</w:t>
      </w:r>
      <w:r w:rsidR="002042DD" w:rsidRPr="00F73EAA">
        <w:rPr>
          <w:rFonts w:ascii="Arial" w:hAnsi="Arial" w:cs="Arial"/>
        </w:rPr>
        <w:t>s</w:t>
      </w:r>
      <w:r w:rsidRPr="00F73EAA">
        <w:rPr>
          <w:rFonts w:ascii="Arial" w:hAnsi="Arial" w:cs="Arial"/>
        </w:rPr>
        <w:t xml:space="preserve"> high loads</w:t>
      </w:r>
      <w:r w:rsidR="004A4A6B" w:rsidRPr="00F73EAA">
        <w:rPr>
          <w:rFonts w:ascii="Arial" w:hAnsi="Arial" w:cs="Arial"/>
        </w:rPr>
        <w:t xml:space="preserve"> whilst minimizing stick-slip</w:t>
      </w:r>
      <w:r w:rsidRPr="00F73EAA">
        <w:rPr>
          <w:rFonts w:ascii="Arial" w:hAnsi="Arial" w:cs="Arial"/>
        </w:rPr>
        <w:t>.</w:t>
      </w:r>
      <w:r w:rsidR="002B0A6C" w:rsidRPr="00F73EAA">
        <w:rPr>
          <w:rFonts w:ascii="Arial" w:hAnsi="Arial" w:cs="Arial"/>
        </w:rPr>
        <w:t xml:space="preserve"> The r</w:t>
      </w:r>
      <w:r w:rsidRPr="00F73EAA">
        <w:rPr>
          <w:rFonts w:ascii="Arial" w:hAnsi="Arial" w:cs="Arial"/>
        </w:rPr>
        <w:t>educed stick-slip with low dynamic and static friction</w:t>
      </w:r>
      <w:r w:rsidR="00D653E2" w:rsidRPr="00F73EAA">
        <w:rPr>
          <w:rFonts w:ascii="Arial" w:hAnsi="Arial" w:cs="Arial"/>
        </w:rPr>
        <w:t>,</w:t>
      </w:r>
      <w:r w:rsidRPr="00F73EAA">
        <w:rPr>
          <w:rFonts w:ascii="Arial" w:hAnsi="Arial" w:cs="Arial"/>
        </w:rPr>
        <w:t xml:space="preserve"> allows high-load motions to be safer and provide smooth operation</w:t>
      </w:r>
      <w:r w:rsidR="002B0A6C" w:rsidRPr="00F73EAA">
        <w:rPr>
          <w:rFonts w:ascii="Arial" w:hAnsi="Arial" w:cs="Arial"/>
        </w:rPr>
        <w:t xml:space="preserve"> of the landing gear</w:t>
      </w:r>
      <w:r w:rsidRPr="00F73EAA">
        <w:rPr>
          <w:rFonts w:ascii="Arial" w:hAnsi="Arial" w:cs="Arial"/>
        </w:rPr>
        <w:t xml:space="preserve"> on both takeoff and landing.”</w:t>
      </w:r>
    </w:p>
    <w:p w14:paraId="5F3A0BE1" w14:textId="6F47B36C" w:rsidR="006A6A9C" w:rsidRPr="00F73EAA" w:rsidRDefault="006A6A9C" w:rsidP="006A6A9C">
      <w:pPr>
        <w:jc w:val="both"/>
        <w:rPr>
          <w:rFonts w:ascii="Arial" w:hAnsi="Arial" w:cs="Arial"/>
        </w:rPr>
      </w:pPr>
      <w:proofErr w:type="spellStart"/>
      <w:r w:rsidRPr="00F73EAA">
        <w:rPr>
          <w:rFonts w:ascii="Arial" w:hAnsi="Arial" w:cs="Arial"/>
        </w:rPr>
        <w:t>Orkot</w:t>
      </w:r>
      <w:proofErr w:type="spellEnd"/>
      <w:r w:rsidR="00FF3CE0" w:rsidRPr="00B07943">
        <w:rPr>
          <w:rFonts w:ascii="Arial" w:hAnsi="Arial" w:cs="Arial"/>
          <w:vertAlign w:val="superscript"/>
        </w:rPr>
        <w:t>®</w:t>
      </w:r>
      <w:r w:rsidRPr="00F73EAA">
        <w:rPr>
          <w:rFonts w:ascii="Arial" w:hAnsi="Arial" w:cs="Arial"/>
        </w:rPr>
        <w:t xml:space="preserve"> C620</w:t>
      </w:r>
      <w:r w:rsidR="00D653E2" w:rsidRPr="00F73EAA">
        <w:rPr>
          <w:rFonts w:ascii="Arial" w:hAnsi="Arial" w:cs="Arial"/>
        </w:rPr>
        <w:t xml:space="preserve"> is a high-specification hybrid material that</w:t>
      </w:r>
      <w:r w:rsidRPr="00F73EAA">
        <w:rPr>
          <w:rFonts w:ascii="Arial" w:hAnsi="Arial" w:cs="Arial"/>
        </w:rPr>
        <w:t xml:space="preserve"> features a strong fiberglass backing</w:t>
      </w:r>
      <w:r w:rsidR="00D653E2" w:rsidRPr="00F73EAA">
        <w:rPr>
          <w:rFonts w:ascii="Arial" w:hAnsi="Arial" w:cs="Arial"/>
        </w:rPr>
        <w:t>, combined</w:t>
      </w:r>
      <w:r w:rsidRPr="00F73EAA">
        <w:rPr>
          <w:rFonts w:ascii="Arial" w:hAnsi="Arial" w:cs="Arial"/>
        </w:rPr>
        <w:t xml:space="preserve"> with a low-friction TX </w:t>
      </w:r>
      <w:proofErr w:type="spellStart"/>
      <w:r w:rsidRPr="00F73EAA">
        <w:rPr>
          <w:rFonts w:ascii="Arial" w:hAnsi="Arial" w:cs="Arial"/>
        </w:rPr>
        <w:t>Orkot</w:t>
      </w:r>
      <w:proofErr w:type="spellEnd"/>
      <w:r w:rsidRPr="00B07943">
        <w:rPr>
          <w:rFonts w:ascii="Arial" w:hAnsi="Arial" w:cs="Arial"/>
          <w:vertAlign w:val="superscript"/>
        </w:rPr>
        <w:t>®</w:t>
      </w:r>
      <w:r w:rsidRPr="00F73EAA">
        <w:rPr>
          <w:rFonts w:ascii="Arial" w:hAnsi="Arial" w:cs="Arial"/>
        </w:rPr>
        <w:t xml:space="preserve"> lining to provide outstanding, long-lasting durability</w:t>
      </w:r>
      <w:r w:rsidR="00981A81" w:rsidRPr="00F73EAA">
        <w:rPr>
          <w:rFonts w:ascii="Arial" w:hAnsi="Arial" w:cs="Arial"/>
        </w:rPr>
        <w:t xml:space="preserve"> with no delamination</w:t>
      </w:r>
      <w:r w:rsidRPr="00F73EAA">
        <w:rPr>
          <w:rFonts w:ascii="Arial" w:hAnsi="Arial" w:cs="Arial"/>
        </w:rPr>
        <w:t xml:space="preserve">. </w:t>
      </w:r>
      <w:r w:rsidRPr="00710720">
        <w:rPr>
          <w:rFonts w:ascii="Arial" w:hAnsi="Arial" w:cs="Arial"/>
        </w:rPr>
        <w:t xml:space="preserve">The properties of the different layers increase load </w:t>
      </w:r>
      <w:proofErr w:type="gramStart"/>
      <w:r w:rsidRPr="00710720">
        <w:rPr>
          <w:rFonts w:ascii="Arial" w:hAnsi="Arial" w:cs="Arial"/>
        </w:rPr>
        <w:t>capacity</w:t>
      </w:r>
      <w:proofErr w:type="gramEnd"/>
      <w:r w:rsidRPr="00710720">
        <w:rPr>
          <w:rFonts w:ascii="Arial" w:hAnsi="Arial" w:cs="Arial"/>
        </w:rPr>
        <w:t xml:space="preserve"> and strength, while reducing friction and wear to maximize efficiency and give a </w:t>
      </w:r>
      <w:r w:rsidR="002042DD" w:rsidRPr="00710720">
        <w:rPr>
          <w:rFonts w:ascii="Arial" w:hAnsi="Arial" w:cs="Arial"/>
        </w:rPr>
        <w:t>maintenance-</w:t>
      </w:r>
      <w:r w:rsidRPr="00710720">
        <w:rPr>
          <w:rFonts w:ascii="Arial" w:hAnsi="Arial" w:cs="Arial"/>
        </w:rPr>
        <w:t>free service life</w:t>
      </w:r>
      <w:r w:rsidR="00311051">
        <w:rPr>
          <w:rFonts w:ascii="Arial" w:hAnsi="Arial" w:cs="Arial"/>
        </w:rPr>
        <w:t>.</w:t>
      </w:r>
    </w:p>
    <w:p w14:paraId="1364AF87" w14:textId="3FA06A2E" w:rsidR="00B86203" w:rsidRPr="00F73EAA" w:rsidRDefault="00B86203" w:rsidP="00B00341">
      <w:pPr>
        <w:jc w:val="both"/>
        <w:rPr>
          <w:rFonts w:ascii="Arial" w:hAnsi="Arial" w:cs="Arial"/>
        </w:rPr>
      </w:pPr>
      <w:r w:rsidRPr="00F73EAA">
        <w:rPr>
          <w:rFonts w:ascii="Arial" w:hAnsi="Arial" w:cs="Arial"/>
        </w:rPr>
        <w:t xml:space="preserve">For highly demanding applications, </w:t>
      </w:r>
      <w:proofErr w:type="spellStart"/>
      <w:r w:rsidR="000A6C25" w:rsidRPr="00F73EAA">
        <w:rPr>
          <w:rFonts w:ascii="Arial" w:hAnsi="Arial" w:cs="Arial"/>
        </w:rPr>
        <w:t>Orkot</w:t>
      </w:r>
      <w:proofErr w:type="spellEnd"/>
      <w:r w:rsidR="000A6C25" w:rsidRPr="00B07943">
        <w:rPr>
          <w:rFonts w:ascii="Arial" w:hAnsi="Arial" w:cs="Arial"/>
          <w:vertAlign w:val="superscript"/>
        </w:rPr>
        <w:t xml:space="preserve">® </w:t>
      </w:r>
      <w:r w:rsidR="000A6C25" w:rsidRPr="00F73EAA">
        <w:rPr>
          <w:rFonts w:ascii="Arial" w:hAnsi="Arial" w:cs="Arial"/>
        </w:rPr>
        <w:t xml:space="preserve">C620 has a high impact strength of 200 </w:t>
      </w:r>
      <w:r w:rsidR="003A3D63" w:rsidRPr="00F73EAA">
        <w:rPr>
          <w:rFonts w:ascii="Arial" w:hAnsi="Arial" w:cs="Arial"/>
        </w:rPr>
        <w:t>Kilojoule per square meter</w:t>
      </w:r>
      <w:r w:rsidR="000A6C25" w:rsidRPr="00F73EAA">
        <w:rPr>
          <w:rFonts w:ascii="Arial" w:hAnsi="Arial" w:cs="Arial"/>
        </w:rPr>
        <w:t xml:space="preserve">, making it both resilient and adaptable to </w:t>
      </w:r>
      <w:r w:rsidRPr="00F73EAA">
        <w:rPr>
          <w:rFonts w:ascii="Arial" w:hAnsi="Arial" w:cs="Arial"/>
        </w:rPr>
        <w:t xml:space="preserve">enable manufacturers to design </w:t>
      </w:r>
      <w:r w:rsidR="00A703B9" w:rsidRPr="00F73EAA">
        <w:rPr>
          <w:rFonts w:ascii="Arial" w:hAnsi="Arial" w:cs="Arial"/>
        </w:rPr>
        <w:t>larger</w:t>
      </w:r>
      <w:r w:rsidRPr="00F73EAA">
        <w:rPr>
          <w:rFonts w:ascii="Arial" w:hAnsi="Arial" w:cs="Arial"/>
        </w:rPr>
        <w:t>, stronger components.</w:t>
      </w:r>
      <w:r w:rsidR="00B00341" w:rsidRPr="00F73EAA">
        <w:rPr>
          <w:rFonts w:ascii="Arial" w:hAnsi="Arial" w:cs="Arial"/>
        </w:rPr>
        <w:t xml:space="preserve"> </w:t>
      </w:r>
      <w:proofErr w:type="spellStart"/>
      <w:r w:rsidRPr="00F73EAA">
        <w:rPr>
          <w:rFonts w:ascii="Arial" w:hAnsi="Arial" w:cs="Arial"/>
        </w:rPr>
        <w:t>Orkot</w:t>
      </w:r>
      <w:proofErr w:type="spellEnd"/>
      <w:r w:rsidRPr="00B07943">
        <w:rPr>
          <w:rFonts w:ascii="Arial" w:hAnsi="Arial" w:cs="Arial"/>
          <w:vertAlign w:val="superscript"/>
        </w:rPr>
        <w:t>®</w:t>
      </w:r>
      <w:r w:rsidRPr="00F73EAA">
        <w:rPr>
          <w:rFonts w:ascii="Arial" w:hAnsi="Arial" w:cs="Arial"/>
        </w:rPr>
        <w:t xml:space="preserve"> C620 has a flexural strength of 320</w:t>
      </w:r>
      <w:r w:rsidR="00FF3CE0" w:rsidRPr="00F73EAA">
        <w:rPr>
          <w:rFonts w:ascii="Arial" w:hAnsi="Arial" w:cs="Arial"/>
        </w:rPr>
        <w:t xml:space="preserve"> Megapascals</w:t>
      </w:r>
      <w:r w:rsidRPr="00F73EAA">
        <w:rPr>
          <w:rFonts w:ascii="Arial" w:hAnsi="Arial" w:cs="Arial"/>
        </w:rPr>
        <w:t xml:space="preserve">, giving </w:t>
      </w:r>
      <w:r w:rsidR="000A6C25" w:rsidRPr="00F73EAA">
        <w:rPr>
          <w:rFonts w:ascii="Arial" w:hAnsi="Arial" w:cs="Arial"/>
        </w:rPr>
        <w:t>it</w:t>
      </w:r>
      <w:r w:rsidRPr="00F73EAA">
        <w:rPr>
          <w:rFonts w:ascii="Arial" w:hAnsi="Arial" w:cs="Arial"/>
        </w:rPr>
        <w:t xml:space="preserve"> versatility and durability</w:t>
      </w:r>
      <w:r w:rsidR="00DC6556" w:rsidRPr="00F73EAA">
        <w:rPr>
          <w:rFonts w:ascii="Arial" w:hAnsi="Arial" w:cs="Arial"/>
        </w:rPr>
        <w:t xml:space="preserve">. In addition, </w:t>
      </w:r>
      <w:r w:rsidR="000A6C25" w:rsidRPr="00F73EAA">
        <w:rPr>
          <w:rFonts w:ascii="Arial" w:hAnsi="Arial" w:cs="Arial"/>
        </w:rPr>
        <w:t>i</w:t>
      </w:r>
      <w:r w:rsidRPr="00F73EAA">
        <w:rPr>
          <w:rFonts w:ascii="Arial" w:hAnsi="Arial" w:cs="Arial"/>
        </w:rPr>
        <w:t xml:space="preserve">t </w:t>
      </w:r>
      <w:proofErr w:type="gramStart"/>
      <w:r w:rsidRPr="00F73EAA">
        <w:rPr>
          <w:rFonts w:ascii="Arial" w:hAnsi="Arial" w:cs="Arial"/>
        </w:rPr>
        <w:t>remains</w:t>
      </w:r>
      <w:proofErr w:type="gramEnd"/>
      <w:r w:rsidRPr="00F73EAA">
        <w:rPr>
          <w:rFonts w:ascii="Arial" w:hAnsi="Arial" w:cs="Arial"/>
        </w:rPr>
        <w:t xml:space="preserve"> flexible and elastic enough to return to its original shape to provide vibration damping.</w:t>
      </w:r>
      <w:r w:rsidR="009513FB" w:rsidRPr="00F73EAA">
        <w:rPr>
          <w:rFonts w:ascii="Arial" w:hAnsi="Arial" w:cs="Arial"/>
        </w:rPr>
        <w:t xml:space="preserve"> </w:t>
      </w:r>
    </w:p>
    <w:p w14:paraId="65639498" w14:textId="40B2CA22" w:rsidR="00A703B9" w:rsidRPr="00F73EAA" w:rsidRDefault="008258FA" w:rsidP="00B00341">
      <w:pPr>
        <w:jc w:val="both"/>
        <w:rPr>
          <w:rFonts w:ascii="Arial" w:hAnsi="Arial" w:cs="Arial"/>
        </w:rPr>
      </w:pPr>
      <w:r w:rsidRPr="00F73EAA">
        <w:rPr>
          <w:rFonts w:ascii="Arial" w:hAnsi="Arial" w:cs="Arial"/>
        </w:rPr>
        <w:t>Tom Zozokos</w:t>
      </w:r>
      <w:r w:rsidR="00AD2A7E" w:rsidRPr="00F73EAA">
        <w:rPr>
          <w:rFonts w:ascii="Arial" w:hAnsi="Arial" w:cs="Arial"/>
        </w:rPr>
        <w:t>, Product Line Director at Trelleborg Sealing Solutions Americas,</w:t>
      </w:r>
      <w:r w:rsidRPr="00F73EAA">
        <w:rPr>
          <w:rFonts w:ascii="Arial" w:hAnsi="Arial" w:cs="Arial"/>
        </w:rPr>
        <w:t xml:space="preserve"> will be giving a </w:t>
      </w:r>
      <w:r w:rsidR="00AC40B7" w:rsidRPr="00F73EAA">
        <w:rPr>
          <w:rFonts w:ascii="Arial" w:hAnsi="Arial" w:cs="Arial"/>
        </w:rPr>
        <w:t xml:space="preserve">technical </w:t>
      </w:r>
      <w:r w:rsidRPr="00F73EAA">
        <w:rPr>
          <w:rFonts w:ascii="Arial" w:hAnsi="Arial" w:cs="Arial"/>
        </w:rPr>
        <w:t xml:space="preserve">presentation at the upcoming </w:t>
      </w:r>
      <w:proofErr w:type="spellStart"/>
      <w:r w:rsidRPr="00F73EAA">
        <w:rPr>
          <w:rFonts w:ascii="Arial" w:hAnsi="Arial" w:cs="Arial"/>
        </w:rPr>
        <w:t>AeroTech</w:t>
      </w:r>
      <w:proofErr w:type="spellEnd"/>
      <w:r w:rsidRPr="00F73EAA">
        <w:rPr>
          <w:rFonts w:ascii="Arial" w:hAnsi="Arial" w:cs="Arial"/>
        </w:rPr>
        <w:t xml:space="preserve"> 2022 event, title</w:t>
      </w:r>
      <w:r w:rsidR="009A6CF0" w:rsidRPr="00F73EAA">
        <w:rPr>
          <w:rFonts w:ascii="Arial" w:hAnsi="Arial" w:cs="Arial"/>
        </w:rPr>
        <w:t xml:space="preserve">d </w:t>
      </w:r>
      <w:r w:rsidRPr="00F73EAA">
        <w:rPr>
          <w:rFonts w:ascii="Arial" w:hAnsi="Arial" w:cs="Arial"/>
          <w:i/>
          <w:iCs/>
        </w:rPr>
        <w:t>‘Recent developments in low-friction plastic composite bearings for landing gear systems</w:t>
      </w:r>
      <w:r w:rsidR="001111DB" w:rsidRPr="00F73EAA">
        <w:rPr>
          <w:rFonts w:ascii="Arial" w:hAnsi="Arial" w:cs="Arial"/>
          <w:i/>
          <w:iCs/>
        </w:rPr>
        <w:t>’</w:t>
      </w:r>
      <w:r w:rsidRPr="00F73EAA">
        <w:rPr>
          <w:rFonts w:ascii="Arial" w:hAnsi="Arial" w:cs="Arial"/>
        </w:rPr>
        <w:t xml:space="preserve"> on 15 </w:t>
      </w:r>
      <w:r w:rsidR="009A6CF0" w:rsidRPr="00F73EAA">
        <w:rPr>
          <w:rFonts w:ascii="Arial" w:hAnsi="Arial" w:cs="Arial"/>
        </w:rPr>
        <w:t>March</w:t>
      </w:r>
      <w:r w:rsidR="00AC40B7" w:rsidRPr="00F73EAA">
        <w:rPr>
          <w:rFonts w:ascii="Arial" w:hAnsi="Arial" w:cs="Arial"/>
        </w:rPr>
        <w:t xml:space="preserve">. To find out more visit: </w:t>
      </w:r>
      <w:hyperlink r:id="rId6" w:history="1">
        <w:r w:rsidR="00AB074D" w:rsidRPr="00F73EAA">
          <w:rPr>
            <w:rStyle w:val="Hyperlink"/>
            <w:rFonts w:ascii="Arial" w:hAnsi="Arial" w:cs="Arial"/>
          </w:rPr>
          <w:t>https://www.sae.org/attend/aerotech</w:t>
        </w:r>
      </w:hyperlink>
    </w:p>
    <w:p w14:paraId="3DB2432B" w14:textId="77777777" w:rsidR="00AB074D" w:rsidRPr="00F73EAA" w:rsidRDefault="00AB074D" w:rsidP="00B00341">
      <w:pPr>
        <w:jc w:val="both"/>
        <w:rPr>
          <w:rFonts w:ascii="Arial" w:hAnsi="Arial" w:cs="Arial"/>
        </w:rPr>
      </w:pPr>
    </w:p>
    <w:p w14:paraId="2FF3AA7D" w14:textId="4DD93D2B" w:rsidR="002A279B" w:rsidRDefault="002A279B" w:rsidP="00D54DDB">
      <w:pPr>
        <w:spacing w:after="120" w:line="360" w:lineRule="auto"/>
        <w:jc w:val="both"/>
        <w:rPr>
          <w:rFonts w:ascii="Arial" w:hAnsi="Arial" w:cs="Arial"/>
        </w:rPr>
      </w:pPr>
      <w:r w:rsidRPr="00F73EAA">
        <w:rPr>
          <w:rFonts w:ascii="Arial" w:hAnsi="Arial" w:cs="Arial"/>
        </w:rPr>
        <w:lastRenderedPageBreak/>
        <w:t xml:space="preserve">To view a technical webinar on </w:t>
      </w:r>
      <w:proofErr w:type="spellStart"/>
      <w:r w:rsidRPr="00F73EAA">
        <w:rPr>
          <w:rFonts w:ascii="Arial" w:hAnsi="Arial" w:cs="Arial"/>
        </w:rPr>
        <w:t>Orkot</w:t>
      </w:r>
      <w:proofErr w:type="spellEnd"/>
      <w:r w:rsidRPr="00F73EAA">
        <w:rPr>
          <w:rFonts w:ascii="Arial" w:hAnsi="Arial" w:cs="Arial"/>
          <w:vertAlign w:val="superscript"/>
        </w:rPr>
        <w:t>®</w:t>
      </w:r>
      <w:r w:rsidRPr="00F73EAA">
        <w:rPr>
          <w:rFonts w:ascii="Arial" w:hAnsi="Arial" w:cs="Arial"/>
        </w:rPr>
        <w:t xml:space="preserve"> C620, go to</w:t>
      </w:r>
      <w:r>
        <w:rPr>
          <w:rFonts w:ascii="Arial" w:hAnsi="Arial" w:cs="Arial"/>
        </w:rPr>
        <w:t xml:space="preserve">: </w:t>
      </w:r>
      <w:hyperlink r:id="rId7" w:history="1">
        <w:r w:rsidRPr="00CD5DBC">
          <w:rPr>
            <w:rStyle w:val="Hyperlink"/>
            <w:rFonts w:ascii="Arial" w:hAnsi="Arial" w:cs="Arial"/>
          </w:rPr>
          <w:t>https://www.trelleborg.com/en/seals/resources/technical-library/webinars/webinar-orkot-c620</w:t>
        </w:r>
      </w:hyperlink>
    </w:p>
    <w:p w14:paraId="2A139F76" w14:textId="4276FF62" w:rsidR="002A279B" w:rsidRPr="00F73EAA" w:rsidRDefault="002A279B" w:rsidP="002A279B">
      <w:pPr>
        <w:spacing w:after="120" w:line="360" w:lineRule="auto"/>
        <w:jc w:val="both"/>
        <w:rPr>
          <w:rFonts w:ascii="Arial" w:hAnsi="Arial" w:cs="Arial"/>
        </w:rPr>
      </w:pPr>
      <w:r w:rsidRPr="00F73EAA">
        <w:rPr>
          <w:rFonts w:ascii="Arial" w:hAnsi="Arial" w:cs="Arial"/>
        </w:rPr>
        <w:t xml:space="preserve">To find out more on </w:t>
      </w:r>
      <w:proofErr w:type="spellStart"/>
      <w:r w:rsidRPr="00F73EAA">
        <w:rPr>
          <w:rFonts w:ascii="Arial" w:hAnsi="Arial" w:cs="Arial"/>
        </w:rPr>
        <w:t>Orkot</w:t>
      </w:r>
      <w:proofErr w:type="spellEnd"/>
      <w:r w:rsidRPr="00F73EAA">
        <w:rPr>
          <w:rFonts w:ascii="Arial" w:hAnsi="Arial" w:cs="Arial"/>
          <w:vertAlign w:val="superscript"/>
        </w:rPr>
        <w:t>®</w:t>
      </w:r>
      <w:r w:rsidRPr="00F73EAA">
        <w:rPr>
          <w:rFonts w:ascii="Arial" w:hAnsi="Arial" w:cs="Arial"/>
        </w:rPr>
        <w:t xml:space="preserve"> C620, go to </w:t>
      </w:r>
      <w:hyperlink r:id="rId8" w:history="1">
        <w:r w:rsidRPr="00F73EAA">
          <w:rPr>
            <w:rStyle w:val="Hyperlink"/>
            <w:rFonts w:ascii="Arial" w:hAnsi="Arial" w:cs="Arial"/>
          </w:rPr>
          <w:t>https://www.trelleborg.com/en/seals/products-and-solutions/latest-innovations/orkot-c620</w:t>
        </w:r>
      </w:hyperlink>
    </w:p>
    <w:p w14:paraId="568D00E9" w14:textId="77777777" w:rsidR="002A279B" w:rsidRPr="00F73EAA" w:rsidRDefault="002A279B" w:rsidP="00D54DDB">
      <w:pPr>
        <w:spacing w:after="120" w:line="360" w:lineRule="auto"/>
        <w:jc w:val="both"/>
        <w:rPr>
          <w:rFonts w:ascii="Arial" w:hAnsi="Arial" w:cs="Arial"/>
        </w:rPr>
      </w:pPr>
    </w:p>
    <w:p w14:paraId="3029DAA5" w14:textId="77777777" w:rsidR="00D54DDB" w:rsidRPr="00F73EAA" w:rsidRDefault="00D54DDB" w:rsidP="00D54DDB">
      <w:pPr>
        <w:autoSpaceDE w:val="0"/>
        <w:autoSpaceDN w:val="0"/>
        <w:adjustRightInd w:val="0"/>
        <w:spacing w:after="120" w:line="360" w:lineRule="auto"/>
        <w:jc w:val="center"/>
        <w:rPr>
          <w:rFonts w:ascii="Arial" w:hAnsi="Arial" w:cs="Arial"/>
          <w:b/>
        </w:rPr>
      </w:pPr>
      <w:r w:rsidRPr="00F73EAA">
        <w:rPr>
          <w:rFonts w:ascii="Arial" w:hAnsi="Arial" w:cs="Arial"/>
          <w:b/>
        </w:rPr>
        <w:t>ENDS</w:t>
      </w:r>
    </w:p>
    <w:p w14:paraId="74D4B7C8" w14:textId="77777777" w:rsidR="00D54DDB" w:rsidRPr="00F73EAA" w:rsidRDefault="00D54DDB" w:rsidP="00D54DDB">
      <w:pPr>
        <w:ind w:right="142"/>
        <w:rPr>
          <w:rFonts w:ascii="Arial" w:hAnsi="Arial" w:cs="Arial"/>
          <w:sz w:val="18"/>
          <w:szCs w:val="18"/>
        </w:rPr>
      </w:pPr>
      <w:r w:rsidRPr="00F73EAA">
        <w:rPr>
          <w:rFonts w:ascii="Arial" w:hAnsi="Arial" w:cs="Arial"/>
          <w:b/>
          <w:sz w:val="18"/>
          <w:szCs w:val="18"/>
        </w:rPr>
        <w:t>For more information, please contact:</w:t>
      </w:r>
      <w:r w:rsidRPr="00F73EAA">
        <w:rPr>
          <w:rFonts w:ascii="Arial" w:hAnsi="Arial" w:cs="Arial"/>
          <w:b/>
          <w:sz w:val="18"/>
          <w:szCs w:val="18"/>
        </w:rPr>
        <w:br/>
      </w:r>
      <w:r w:rsidRPr="00F73EAA">
        <w:rPr>
          <w:rFonts w:ascii="Arial" w:hAnsi="Arial" w:cs="Arial"/>
          <w:sz w:val="18"/>
          <w:szCs w:val="18"/>
        </w:rPr>
        <w:br/>
        <w:t>Sophie Hudson</w:t>
      </w:r>
      <w:r w:rsidRPr="00F73EAA">
        <w:rPr>
          <w:rFonts w:ascii="Arial" w:hAnsi="Arial" w:cs="Arial"/>
          <w:sz w:val="18"/>
          <w:szCs w:val="18"/>
        </w:rPr>
        <w:br/>
        <w:t>Tel: +44 (0) 7817 093930</w:t>
      </w:r>
      <w:r w:rsidRPr="00F73EAA">
        <w:rPr>
          <w:rFonts w:ascii="Arial" w:hAnsi="Arial" w:cs="Arial"/>
        </w:rPr>
        <w:br/>
      </w:r>
      <w:r w:rsidRPr="00F73EAA">
        <w:rPr>
          <w:rFonts w:ascii="Arial" w:hAnsi="Arial" w:cs="Arial"/>
          <w:sz w:val="18"/>
          <w:szCs w:val="18"/>
        </w:rPr>
        <w:t>Email: sophie.hudson@trelleborg.com</w:t>
      </w:r>
    </w:p>
    <w:p w14:paraId="1F9B5D88" w14:textId="77777777" w:rsidR="00D54DDB" w:rsidRPr="00F73EAA" w:rsidRDefault="00D54DDB" w:rsidP="00D54DDB">
      <w:pPr>
        <w:tabs>
          <w:tab w:val="left" w:pos="2145"/>
        </w:tabs>
        <w:autoSpaceDE w:val="0"/>
        <w:autoSpaceDN w:val="0"/>
        <w:adjustRightInd w:val="0"/>
        <w:spacing w:line="360" w:lineRule="auto"/>
        <w:jc w:val="both"/>
        <w:rPr>
          <w:rFonts w:ascii="Arial" w:hAnsi="Arial" w:cs="Arial"/>
          <w:i/>
          <w:iCs/>
          <w:sz w:val="18"/>
          <w:szCs w:val="18"/>
        </w:rPr>
      </w:pPr>
      <w:r w:rsidRPr="00F73EAA">
        <w:rPr>
          <w:rFonts w:ascii="Arial" w:hAnsi="Arial" w:cs="Arial"/>
          <w:b/>
          <w:iCs/>
          <w:sz w:val="18"/>
          <w:szCs w:val="18"/>
        </w:rPr>
        <w:t>About Trelleborg Sealing Solutions and Trelleborg Group</w:t>
      </w:r>
    </w:p>
    <w:p w14:paraId="265FF736" w14:textId="77777777" w:rsidR="00D54DDB" w:rsidRPr="00F73EAA" w:rsidRDefault="00D54DDB" w:rsidP="00D54DDB">
      <w:pPr>
        <w:autoSpaceDE w:val="0"/>
        <w:autoSpaceDN w:val="0"/>
        <w:adjustRightInd w:val="0"/>
        <w:spacing w:after="120"/>
        <w:jc w:val="both"/>
        <w:rPr>
          <w:rFonts w:ascii="Arial" w:eastAsiaTheme="majorEastAsia" w:hAnsi="Arial" w:cs="Arial"/>
          <w:i/>
          <w:iCs/>
          <w:color w:val="0563C1" w:themeColor="hyperlink"/>
          <w:sz w:val="18"/>
          <w:szCs w:val="18"/>
          <w:u w:val="single"/>
        </w:rPr>
      </w:pPr>
      <w:r w:rsidRPr="00F73EAA">
        <w:rPr>
          <w:rFonts w:ascii="Arial" w:hAnsi="Arial" w:cs="Arial"/>
          <w:b/>
          <w:i/>
          <w:iCs/>
          <w:sz w:val="18"/>
          <w:szCs w:val="18"/>
        </w:rPr>
        <w:t>Trelleborg Sealing Solutions</w:t>
      </w:r>
      <w:r w:rsidRPr="00F73EAA">
        <w:rPr>
          <w:rFonts w:ascii="Arial" w:hAnsi="Arial" w:cs="Arial"/>
          <w:i/>
          <w:iCs/>
          <w:sz w:val="18"/>
          <w:szCs w:val="18"/>
        </w:rPr>
        <w:t xml:space="preserve"> is one of the world’s leading developers, manufacturers and suppliers of precision seals, </w:t>
      </w:r>
      <w:proofErr w:type="gramStart"/>
      <w:r w:rsidRPr="00F73EAA">
        <w:rPr>
          <w:rFonts w:ascii="Arial" w:hAnsi="Arial" w:cs="Arial"/>
          <w:i/>
          <w:iCs/>
          <w:sz w:val="18"/>
          <w:szCs w:val="18"/>
        </w:rPr>
        <w:t>bearings</w:t>
      </w:r>
      <w:proofErr w:type="gramEnd"/>
      <w:r w:rsidRPr="00F73EAA">
        <w:rPr>
          <w:rFonts w:ascii="Arial" w:hAnsi="Arial" w:cs="Arial"/>
          <w:i/>
          <w:iCs/>
          <w:sz w:val="18"/>
          <w:szCs w:val="18"/>
        </w:rPr>
        <w:t xml:space="preserve"> and custom-molded polymer components. It focuses on meeting the most demanding needs of aerospace, automotive and general industrial customers. Its network extends to over 25 production facilities and more than 50 Customer Solution Centers globally. The business area accelerates the progress of its customers through outstanding local support, an unrivalled product range including patented products and proprietary materials, a portfolio of established brands, unique process offerings, its </w:t>
      </w:r>
      <w:proofErr w:type="spellStart"/>
      <w:r w:rsidRPr="00F73EAA">
        <w:rPr>
          <w:rFonts w:ascii="Arial" w:hAnsi="Arial" w:cs="Arial"/>
          <w:i/>
          <w:iCs/>
          <w:sz w:val="18"/>
          <w:szCs w:val="18"/>
        </w:rPr>
        <w:t>ServicePLUS</w:t>
      </w:r>
      <w:proofErr w:type="spellEnd"/>
      <w:r w:rsidRPr="00F73EAA">
        <w:rPr>
          <w:rFonts w:ascii="Arial" w:hAnsi="Arial" w:cs="Arial"/>
          <w:i/>
          <w:iCs/>
          <w:sz w:val="18"/>
          <w:szCs w:val="18"/>
        </w:rPr>
        <w:t xml:space="preserve"> value chain solution and ‘Ease of Doing Business’ philosophy.</w:t>
      </w:r>
      <w:hyperlink r:id="rId9" w:history="1">
        <w:r w:rsidRPr="00F73EAA">
          <w:rPr>
            <w:rStyle w:val="Hyperlink"/>
            <w:rFonts w:ascii="Arial" w:eastAsiaTheme="majorEastAsia" w:hAnsi="Arial" w:cs="Arial"/>
            <w:i/>
            <w:iCs/>
            <w:sz w:val="18"/>
            <w:szCs w:val="18"/>
          </w:rPr>
          <w:t>www.trelleborg.com</w:t>
        </w:r>
      </w:hyperlink>
      <w:r w:rsidRPr="00F73EAA">
        <w:rPr>
          <w:rStyle w:val="Hyperlink"/>
          <w:rFonts w:ascii="Arial" w:eastAsiaTheme="majorEastAsia" w:hAnsi="Arial" w:cs="Arial"/>
          <w:i/>
          <w:iCs/>
          <w:sz w:val="18"/>
          <w:szCs w:val="18"/>
        </w:rPr>
        <w:t>/seals</w:t>
      </w:r>
    </w:p>
    <w:p w14:paraId="4A9B8D10" w14:textId="3CEB327B" w:rsidR="00D54DDB" w:rsidRPr="00F73EAA" w:rsidRDefault="00D54DDB" w:rsidP="00D54DDB">
      <w:pPr>
        <w:ind w:right="142"/>
        <w:jc w:val="both"/>
        <w:rPr>
          <w:rFonts w:ascii="Arial" w:hAnsi="Arial" w:cs="Arial"/>
          <w:i/>
          <w:iCs/>
          <w:sz w:val="18"/>
          <w:szCs w:val="18"/>
        </w:rPr>
      </w:pPr>
      <w:r w:rsidRPr="00F73EAA">
        <w:rPr>
          <w:rFonts w:ascii="Arial" w:hAnsi="Arial" w:cs="Arial"/>
          <w:b/>
          <w:bCs/>
          <w:i/>
          <w:iCs/>
          <w:sz w:val="18"/>
          <w:szCs w:val="18"/>
        </w:rPr>
        <w:t xml:space="preserve">Trelleborg </w:t>
      </w:r>
      <w:r w:rsidRPr="00F73EAA">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50 countries. The Group </w:t>
      </w:r>
      <w:proofErr w:type="gramStart"/>
      <w:r w:rsidRPr="00F73EAA">
        <w:rPr>
          <w:rFonts w:ascii="Arial" w:hAnsi="Arial" w:cs="Arial"/>
          <w:i/>
          <w:iCs/>
          <w:sz w:val="18"/>
          <w:szCs w:val="18"/>
        </w:rPr>
        <w:t>comprises</w:t>
      </w:r>
      <w:proofErr w:type="gramEnd"/>
      <w:r w:rsidRPr="00F73EAA">
        <w:rPr>
          <w:rFonts w:ascii="Arial" w:hAnsi="Arial" w:cs="Arial"/>
          <w:i/>
          <w:iCs/>
          <w:sz w:val="18"/>
          <w:szCs w:val="18"/>
        </w:rPr>
        <w:t xml:space="preserve"> three business areas: Trelleborg Industrial Solutions, Trelleborg Sealing Solutions and Trelleborg Wheel Systems. The Trelleborg share has </w:t>
      </w:r>
      <w:proofErr w:type="gramStart"/>
      <w:r w:rsidRPr="00F73EAA">
        <w:rPr>
          <w:rFonts w:ascii="Arial" w:hAnsi="Arial" w:cs="Arial"/>
          <w:i/>
          <w:iCs/>
          <w:sz w:val="18"/>
          <w:szCs w:val="18"/>
        </w:rPr>
        <w:t>been listed</w:t>
      </w:r>
      <w:proofErr w:type="gramEnd"/>
      <w:r w:rsidRPr="00F73EAA">
        <w:rPr>
          <w:rFonts w:ascii="Arial" w:hAnsi="Arial" w:cs="Arial"/>
          <w:i/>
          <w:iCs/>
          <w:sz w:val="18"/>
          <w:szCs w:val="18"/>
        </w:rPr>
        <w:t xml:space="preserve"> on the Stock Exchange since 1964 and is listed on Nasdaq Stockholm, Large Cap. </w:t>
      </w:r>
      <w:hyperlink r:id="rId10" w:history="1">
        <w:r w:rsidRPr="00F73EAA">
          <w:rPr>
            <w:rStyle w:val="Hyperlink"/>
            <w:rFonts w:ascii="Arial" w:hAnsi="Arial" w:cs="Arial"/>
            <w:i/>
            <w:iCs/>
            <w:sz w:val="18"/>
            <w:szCs w:val="18"/>
          </w:rPr>
          <w:t>www.trelleborg.com</w:t>
        </w:r>
      </w:hyperlink>
      <w:r w:rsidRPr="00F73EAA">
        <w:rPr>
          <w:rFonts w:ascii="Arial" w:hAnsi="Arial" w:cs="Arial"/>
          <w:i/>
          <w:iCs/>
          <w:sz w:val="18"/>
          <w:szCs w:val="18"/>
        </w:rPr>
        <w:t xml:space="preserve">. </w:t>
      </w:r>
    </w:p>
    <w:p w14:paraId="4C7F6C5D" w14:textId="77777777" w:rsidR="00D54DDB" w:rsidRPr="00F73EAA" w:rsidRDefault="00D54DDB" w:rsidP="00D54DDB">
      <w:pPr>
        <w:spacing w:after="0" w:line="360" w:lineRule="auto"/>
        <w:jc w:val="both"/>
        <w:rPr>
          <w:rFonts w:ascii="Arial" w:hAnsi="Arial" w:cs="Arial"/>
        </w:rPr>
      </w:pPr>
    </w:p>
    <w:p w14:paraId="4F6D058C" w14:textId="77777777" w:rsidR="00D54DDB" w:rsidRPr="00F73EAA" w:rsidRDefault="00D54DDB" w:rsidP="00D54DDB">
      <w:pPr>
        <w:spacing w:after="0" w:line="360" w:lineRule="auto"/>
        <w:jc w:val="both"/>
        <w:rPr>
          <w:rFonts w:ascii="Arial" w:hAnsi="Arial" w:cs="Arial"/>
        </w:rPr>
      </w:pPr>
    </w:p>
    <w:p w14:paraId="247ABCEE" w14:textId="77777777" w:rsidR="00D54DDB" w:rsidRPr="002042DD" w:rsidRDefault="00D54DDB" w:rsidP="00D54DDB">
      <w:pPr>
        <w:spacing w:after="0" w:line="360" w:lineRule="auto"/>
        <w:jc w:val="both"/>
        <w:rPr>
          <w:rFonts w:ascii="Arial" w:hAnsi="Arial" w:cs="Arial"/>
        </w:rPr>
      </w:pPr>
    </w:p>
    <w:p w14:paraId="13AEAD9C" w14:textId="77777777" w:rsidR="00D54DDB" w:rsidRPr="002042DD" w:rsidRDefault="00D54DDB" w:rsidP="00D54DDB"/>
    <w:p w14:paraId="11768408" w14:textId="77777777" w:rsidR="00D54DDB" w:rsidRPr="002042DD" w:rsidRDefault="00D54DDB"/>
    <w:sectPr w:rsidR="00D54DDB" w:rsidRPr="002042D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9E6B" w14:textId="77777777" w:rsidR="004C46AB" w:rsidRDefault="004C46AB" w:rsidP="00D90394">
      <w:pPr>
        <w:spacing w:after="0" w:line="240" w:lineRule="auto"/>
      </w:pPr>
      <w:r>
        <w:separator/>
      </w:r>
    </w:p>
  </w:endnote>
  <w:endnote w:type="continuationSeparator" w:id="0">
    <w:p w14:paraId="7996D0DB" w14:textId="77777777" w:rsidR="004C46AB" w:rsidRDefault="004C46AB" w:rsidP="00D9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52B3" w14:textId="77777777" w:rsidR="004C46AB" w:rsidRDefault="004C46AB" w:rsidP="00D90394">
      <w:pPr>
        <w:spacing w:after="0" w:line="240" w:lineRule="auto"/>
      </w:pPr>
      <w:r>
        <w:separator/>
      </w:r>
    </w:p>
  </w:footnote>
  <w:footnote w:type="continuationSeparator" w:id="0">
    <w:p w14:paraId="008B0B33" w14:textId="77777777" w:rsidR="004C46AB" w:rsidRDefault="004C46AB" w:rsidP="00D90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F048" w14:textId="70B62A00" w:rsidR="00D90394" w:rsidRDefault="00D90394" w:rsidP="00D90394">
    <w:pPr>
      <w:pStyle w:val="Header"/>
      <w:jc w:val="center"/>
    </w:pPr>
    <w:r>
      <w:rPr>
        <w:noProof/>
      </w:rPr>
      <w:drawing>
        <wp:inline distT="0" distB="0" distL="0" distR="0" wp14:anchorId="17764667" wp14:editId="7ECCE945">
          <wp:extent cx="1466850" cy="7524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6850" cy="752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94"/>
    <w:rsid w:val="000345AD"/>
    <w:rsid w:val="00076028"/>
    <w:rsid w:val="000A6860"/>
    <w:rsid w:val="000A6C25"/>
    <w:rsid w:val="000D5280"/>
    <w:rsid w:val="001111DB"/>
    <w:rsid w:val="001D5D9A"/>
    <w:rsid w:val="002042DD"/>
    <w:rsid w:val="00291E48"/>
    <w:rsid w:val="002A279B"/>
    <w:rsid w:val="002B0A6C"/>
    <w:rsid w:val="00311051"/>
    <w:rsid w:val="00395551"/>
    <w:rsid w:val="003A3D63"/>
    <w:rsid w:val="004656BC"/>
    <w:rsid w:val="0048301F"/>
    <w:rsid w:val="004A4A6B"/>
    <w:rsid w:val="004C46AB"/>
    <w:rsid w:val="00521CF2"/>
    <w:rsid w:val="005514DE"/>
    <w:rsid w:val="00594B55"/>
    <w:rsid w:val="006323BF"/>
    <w:rsid w:val="006824FD"/>
    <w:rsid w:val="006A6A9C"/>
    <w:rsid w:val="006F2CA5"/>
    <w:rsid w:val="00700119"/>
    <w:rsid w:val="00710720"/>
    <w:rsid w:val="00771768"/>
    <w:rsid w:val="007F7913"/>
    <w:rsid w:val="008258FA"/>
    <w:rsid w:val="008A6083"/>
    <w:rsid w:val="009513FB"/>
    <w:rsid w:val="00981A81"/>
    <w:rsid w:val="00982110"/>
    <w:rsid w:val="009A4EA5"/>
    <w:rsid w:val="009A6CF0"/>
    <w:rsid w:val="009C0C0B"/>
    <w:rsid w:val="00A04313"/>
    <w:rsid w:val="00A653E9"/>
    <w:rsid w:val="00A703B9"/>
    <w:rsid w:val="00A7695C"/>
    <w:rsid w:val="00AB074D"/>
    <w:rsid w:val="00AC40B7"/>
    <w:rsid w:val="00AD2A7E"/>
    <w:rsid w:val="00B00341"/>
    <w:rsid w:val="00B0681F"/>
    <w:rsid w:val="00B07943"/>
    <w:rsid w:val="00B60401"/>
    <w:rsid w:val="00B86203"/>
    <w:rsid w:val="00BA01FA"/>
    <w:rsid w:val="00BB489D"/>
    <w:rsid w:val="00BD7B69"/>
    <w:rsid w:val="00C01861"/>
    <w:rsid w:val="00C07B35"/>
    <w:rsid w:val="00C97EFD"/>
    <w:rsid w:val="00D11BA6"/>
    <w:rsid w:val="00D213CB"/>
    <w:rsid w:val="00D22C95"/>
    <w:rsid w:val="00D45D7E"/>
    <w:rsid w:val="00D54DDB"/>
    <w:rsid w:val="00D653E2"/>
    <w:rsid w:val="00D90394"/>
    <w:rsid w:val="00DB20E6"/>
    <w:rsid w:val="00DC6556"/>
    <w:rsid w:val="00E02539"/>
    <w:rsid w:val="00F73EAA"/>
    <w:rsid w:val="00FF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3ACF"/>
  <w15:chartTrackingRefBased/>
  <w15:docId w15:val="{C30B70CA-CB8C-4872-9D0D-9E68DD9B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394"/>
    <w:rPr>
      <w:lang w:val="en-US"/>
    </w:rPr>
  </w:style>
  <w:style w:type="paragraph" w:styleId="Footer">
    <w:name w:val="footer"/>
    <w:basedOn w:val="Normal"/>
    <w:link w:val="FooterChar"/>
    <w:uiPriority w:val="99"/>
    <w:unhideWhenUsed/>
    <w:rsid w:val="00D90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394"/>
    <w:rPr>
      <w:lang w:val="en-US"/>
    </w:rPr>
  </w:style>
  <w:style w:type="character" w:styleId="Hyperlink">
    <w:name w:val="Hyperlink"/>
    <w:basedOn w:val="DefaultParagraphFont"/>
    <w:rsid w:val="00D54DDB"/>
    <w:rPr>
      <w:color w:val="0000FF"/>
      <w:u w:val="single"/>
    </w:rPr>
  </w:style>
  <w:style w:type="character" w:styleId="UnresolvedMention">
    <w:name w:val="Unresolved Mention"/>
    <w:basedOn w:val="DefaultParagraphFont"/>
    <w:uiPriority w:val="99"/>
    <w:semiHidden/>
    <w:unhideWhenUsed/>
    <w:rsid w:val="00D54DDB"/>
    <w:rPr>
      <w:color w:val="605E5C"/>
      <w:shd w:val="clear" w:color="auto" w:fill="E1DFDD"/>
    </w:rPr>
  </w:style>
  <w:style w:type="character" w:styleId="CommentReference">
    <w:name w:val="annotation reference"/>
    <w:basedOn w:val="DefaultParagraphFont"/>
    <w:uiPriority w:val="99"/>
    <w:semiHidden/>
    <w:unhideWhenUsed/>
    <w:rsid w:val="00BA01FA"/>
    <w:rPr>
      <w:sz w:val="16"/>
      <w:szCs w:val="16"/>
    </w:rPr>
  </w:style>
  <w:style w:type="paragraph" w:styleId="CommentText">
    <w:name w:val="annotation text"/>
    <w:basedOn w:val="Normal"/>
    <w:link w:val="CommentTextChar"/>
    <w:uiPriority w:val="99"/>
    <w:semiHidden/>
    <w:unhideWhenUsed/>
    <w:rsid w:val="00BA01FA"/>
    <w:pPr>
      <w:spacing w:line="240" w:lineRule="auto"/>
    </w:pPr>
    <w:rPr>
      <w:sz w:val="20"/>
      <w:szCs w:val="20"/>
    </w:rPr>
  </w:style>
  <w:style w:type="character" w:customStyle="1" w:styleId="CommentTextChar">
    <w:name w:val="Comment Text Char"/>
    <w:basedOn w:val="DefaultParagraphFont"/>
    <w:link w:val="CommentText"/>
    <w:uiPriority w:val="99"/>
    <w:semiHidden/>
    <w:rsid w:val="00BA01FA"/>
    <w:rPr>
      <w:sz w:val="20"/>
      <w:szCs w:val="20"/>
      <w:lang w:val="en-US"/>
    </w:rPr>
  </w:style>
  <w:style w:type="paragraph" w:styleId="CommentSubject">
    <w:name w:val="annotation subject"/>
    <w:basedOn w:val="CommentText"/>
    <w:next w:val="CommentText"/>
    <w:link w:val="CommentSubjectChar"/>
    <w:uiPriority w:val="99"/>
    <w:semiHidden/>
    <w:unhideWhenUsed/>
    <w:rsid w:val="00BA01FA"/>
    <w:rPr>
      <w:b/>
      <w:bCs/>
    </w:rPr>
  </w:style>
  <w:style w:type="character" w:customStyle="1" w:styleId="CommentSubjectChar">
    <w:name w:val="Comment Subject Char"/>
    <w:basedOn w:val="CommentTextChar"/>
    <w:link w:val="CommentSubject"/>
    <w:uiPriority w:val="99"/>
    <w:semiHidden/>
    <w:rsid w:val="00BA01FA"/>
    <w:rPr>
      <w:b/>
      <w:bCs/>
      <w:sz w:val="20"/>
      <w:szCs w:val="20"/>
      <w:lang w:val="en-US"/>
    </w:rPr>
  </w:style>
  <w:style w:type="paragraph" w:styleId="Revision">
    <w:name w:val="Revision"/>
    <w:hidden/>
    <w:uiPriority w:val="99"/>
    <w:semiHidden/>
    <w:rsid w:val="00DC655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eborg.com/en/seals/products-and-solutions/latest-innovations/orkot-c6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relleborg.com/en/seals/resources/technical-library/webinars/webinar-orkot-c620"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sae.org/attend/aerotech"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www.trelleborg.com" TargetMode="External"/><Relationship Id="rId4" Type="http://schemas.openxmlformats.org/officeDocument/2006/relationships/footnotes" Target="footnotes.xml"/><Relationship Id="rId9" Type="http://schemas.openxmlformats.org/officeDocument/2006/relationships/hyperlink" Target="http://www.trelleborg.com"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4" ma:contentTypeDescription="Create a new document." ma:contentTypeScope="" ma:versionID="fc6dd1be789835527526b85f30e22c6a">
  <xsd:schema xmlns:xsd="http://www.w3.org/2001/XMLSchema" xmlns:xs="http://www.w3.org/2001/XMLSchema" xmlns:p="http://schemas.microsoft.com/office/2006/metadata/properties" xmlns:ns2="7fd036a5-acb7-478c-a55e-a7e158a0423e" xmlns:ns3="dd5cb77f-0a78-4c1d-9bfa-8c4bd8be2704" targetNamespace="http://schemas.microsoft.com/office/2006/metadata/properties" ma:root="true" ma:fieldsID="d0c264173ca1a2178a0d53efa7f6774e" ns2:_="" ns3:_="">
    <xsd:import namespace="7fd036a5-acb7-478c-a55e-a7e158a0423e"/>
    <xsd:import namespace="dd5cb77f-0a78-4c1d-9bfa-8c4bd8be2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DB72107C-F8C4-4BD6-8FA7-2897C0E8EB62}"/>
</file>

<file path=customXml/itemProps2.xml><?xml version="1.0" encoding="utf-8"?>
<ds:datastoreItem xmlns:ds="http://schemas.openxmlformats.org/officeDocument/2006/customXml" ds:itemID="{09D15CBF-9E51-4061-A9BE-EE8EC65EE7F3}"/>
</file>

<file path=customXml/itemProps3.xml><?xml version="1.0" encoding="utf-8"?>
<ds:datastoreItem xmlns:ds="http://schemas.openxmlformats.org/officeDocument/2006/customXml" ds:itemID="{7BBEC138-A040-4559-800B-77E8ABD956AC}"/>
</file>

<file path=docProps/app.xml><?xml version="1.0" encoding="utf-8"?>
<Properties xmlns="http://schemas.openxmlformats.org/officeDocument/2006/extended-properties" xmlns:vt="http://schemas.openxmlformats.org/officeDocument/2006/docPropsVTypes">
  <Template>Normal.dotm</Template>
  <TotalTime>3</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4</cp:revision>
  <dcterms:created xsi:type="dcterms:W3CDTF">2022-02-18T13:19:00Z</dcterms:created>
  <dcterms:modified xsi:type="dcterms:W3CDTF">2022-02-23T10:26:00Z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